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346" w:rsidRPr="00C25346" w:rsidRDefault="00C25346" w:rsidP="00672571">
      <w:pPr>
        <w:spacing w:line="276" w:lineRule="auto"/>
        <w:ind w:left="-142" w:right="-421" w:firstLine="426"/>
        <w:jc w:val="right"/>
        <w:rPr>
          <w:rFonts w:ascii="Sylfaen" w:hAnsi="Sylfaen" w:cs="Sylfaen"/>
          <w:i/>
          <w:u w:val="single"/>
          <w:lang w:val="ka-GE"/>
        </w:rPr>
      </w:pPr>
      <w:r w:rsidRPr="00C25346">
        <w:rPr>
          <w:rFonts w:ascii="Sylfaen" w:hAnsi="Sylfaen" w:cs="Sylfaen"/>
          <w:i/>
          <w:u w:val="single"/>
          <w:lang w:val="ka-GE"/>
        </w:rPr>
        <w:t>პროექტი</w:t>
      </w:r>
    </w:p>
    <w:p w:rsidR="00672571" w:rsidRDefault="00672571" w:rsidP="00672571">
      <w:pPr>
        <w:spacing w:line="276" w:lineRule="auto"/>
        <w:ind w:left="-142" w:right="-421" w:firstLine="426"/>
        <w:jc w:val="center"/>
        <w:rPr>
          <w:rFonts w:ascii="Sylfaen" w:hAnsi="Sylfaen" w:cs="Sylfaen"/>
          <w:b/>
          <w:lang w:val="ka-GE"/>
        </w:rPr>
      </w:pPr>
    </w:p>
    <w:p w:rsidR="00C25346" w:rsidRPr="0039030C" w:rsidRDefault="00C25346" w:rsidP="00672571">
      <w:pPr>
        <w:spacing w:line="276" w:lineRule="auto"/>
        <w:ind w:left="-142" w:right="-421" w:firstLine="426"/>
        <w:jc w:val="center"/>
        <w:rPr>
          <w:rFonts w:ascii="Sylfaen" w:hAnsi="Sylfaen" w:cs="Sylfaen"/>
          <w:b/>
          <w:lang w:val="ka-GE"/>
        </w:rPr>
      </w:pPr>
      <w:r w:rsidRPr="0039030C">
        <w:rPr>
          <w:rFonts w:ascii="Sylfaen" w:hAnsi="Sylfaen" w:cs="Sylfaen"/>
          <w:b/>
          <w:lang w:val="ka-GE"/>
        </w:rPr>
        <w:t>საქართველოს</w:t>
      </w:r>
      <w:r w:rsidRPr="0039030C">
        <w:rPr>
          <w:b/>
          <w:lang w:val="ka-GE"/>
        </w:rPr>
        <w:t xml:space="preserve"> </w:t>
      </w:r>
      <w:r w:rsidRPr="0039030C">
        <w:rPr>
          <w:rFonts w:ascii="Sylfaen" w:hAnsi="Sylfaen" w:cs="Sylfaen"/>
          <w:b/>
          <w:lang w:val="ka-GE"/>
        </w:rPr>
        <w:t>კანონი</w:t>
      </w:r>
    </w:p>
    <w:p w:rsidR="00302184" w:rsidRDefault="00C25346" w:rsidP="00672571">
      <w:pPr>
        <w:spacing w:line="276" w:lineRule="auto"/>
        <w:ind w:left="-142" w:right="-421" w:firstLine="426"/>
        <w:jc w:val="center"/>
        <w:rPr>
          <w:rFonts w:ascii="Sylfaen" w:hAnsi="Sylfaen" w:cs="Sylfaen"/>
          <w:b/>
          <w:lang w:val="ka-GE"/>
        </w:rPr>
      </w:pPr>
      <w:r w:rsidRPr="0039030C">
        <w:rPr>
          <w:rFonts w:ascii="Sylfaen" w:hAnsi="Sylfaen" w:cs="Sylfaen"/>
          <w:b/>
          <w:lang w:val="ka-GE"/>
        </w:rPr>
        <w:t>საქართველოს</w:t>
      </w:r>
      <w:r w:rsidRPr="0039030C">
        <w:rPr>
          <w:b/>
          <w:lang w:val="ka-GE"/>
        </w:rPr>
        <w:t xml:space="preserve"> </w:t>
      </w:r>
      <w:r w:rsidRPr="0039030C">
        <w:rPr>
          <w:rFonts w:ascii="Sylfaen" w:hAnsi="Sylfaen" w:cs="Sylfaen"/>
          <w:b/>
          <w:lang w:val="ka-GE"/>
        </w:rPr>
        <w:t>ზოგად</w:t>
      </w:r>
      <w:r w:rsidRPr="0039030C">
        <w:rPr>
          <w:b/>
          <w:lang w:val="ka-GE"/>
        </w:rPr>
        <w:t xml:space="preserve"> </w:t>
      </w:r>
      <w:r w:rsidRPr="0039030C">
        <w:rPr>
          <w:rFonts w:ascii="Sylfaen" w:hAnsi="Sylfaen" w:cs="Sylfaen"/>
          <w:b/>
          <w:lang w:val="ka-GE"/>
        </w:rPr>
        <w:t>ადმინისტრაციულ</w:t>
      </w:r>
      <w:r w:rsidRPr="0039030C">
        <w:rPr>
          <w:b/>
          <w:lang w:val="ka-GE"/>
        </w:rPr>
        <w:t xml:space="preserve"> </w:t>
      </w:r>
      <w:r w:rsidRPr="0039030C">
        <w:rPr>
          <w:rFonts w:ascii="Sylfaen" w:hAnsi="Sylfaen" w:cs="Sylfaen"/>
          <w:b/>
          <w:lang w:val="ka-GE"/>
        </w:rPr>
        <w:t>კოდექსში</w:t>
      </w:r>
      <w:r w:rsidRPr="0039030C">
        <w:rPr>
          <w:b/>
          <w:lang w:val="ka-GE"/>
        </w:rPr>
        <w:t xml:space="preserve"> </w:t>
      </w:r>
      <w:r w:rsidRPr="0039030C">
        <w:rPr>
          <w:rFonts w:ascii="Sylfaen" w:hAnsi="Sylfaen" w:cs="Sylfaen"/>
          <w:b/>
          <w:lang w:val="ka-GE"/>
        </w:rPr>
        <w:t>ცვლილების</w:t>
      </w:r>
      <w:r w:rsidRPr="0039030C">
        <w:rPr>
          <w:b/>
          <w:lang w:val="ka-GE"/>
        </w:rPr>
        <w:t xml:space="preserve"> </w:t>
      </w:r>
      <w:r w:rsidRPr="0039030C">
        <w:rPr>
          <w:rFonts w:ascii="Sylfaen" w:hAnsi="Sylfaen" w:cs="Sylfaen"/>
          <w:b/>
          <w:lang w:val="ka-GE"/>
        </w:rPr>
        <w:t>შეტანის</w:t>
      </w:r>
      <w:r w:rsidRPr="0039030C">
        <w:rPr>
          <w:b/>
          <w:lang w:val="ka-GE"/>
        </w:rPr>
        <w:t xml:space="preserve"> </w:t>
      </w:r>
      <w:r w:rsidRPr="0039030C">
        <w:rPr>
          <w:rFonts w:ascii="Sylfaen" w:hAnsi="Sylfaen" w:cs="Sylfaen"/>
          <w:b/>
          <w:lang w:val="ka-GE"/>
        </w:rPr>
        <w:t>შესახებ</w:t>
      </w:r>
    </w:p>
    <w:p w:rsidR="00D33543" w:rsidRDefault="00D33543" w:rsidP="00672571">
      <w:pPr>
        <w:spacing w:line="276" w:lineRule="auto"/>
        <w:ind w:left="-142" w:right="-421" w:firstLine="426"/>
        <w:jc w:val="center"/>
        <w:rPr>
          <w:rFonts w:ascii="Sylfaen" w:hAnsi="Sylfaen" w:cs="Sylfaen"/>
          <w:b/>
          <w:lang w:val="ka-GE"/>
        </w:rPr>
      </w:pPr>
    </w:p>
    <w:p w:rsidR="00A71001" w:rsidRDefault="00135829" w:rsidP="00672571">
      <w:pPr>
        <w:spacing w:line="276" w:lineRule="auto"/>
        <w:ind w:left="-142" w:right="-421" w:firstLine="426"/>
        <w:jc w:val="both"/>
        <w:rPr>
          <w:rFonts w:ascii="Sylfaen" w:hAnsi="Sylfaen"/>
          <w:lang w:val="ka-GE"/>
        </w:rPr>
      </w:pPr>
      <w:r w:rsidRPr="00FD1B42">
        <w:rPr>
          <w:rFonts w:ascii="Sylfaen" w:hAnsi="Sylfaen" w:cs="Sylfaen"/>
          <w:b/>
          <w:lang w:val="ka-GE"/>
        </w:rPr>
        <w:t>მუხლი 1</w:t>
      </w:r>
      <w:r w:rsidRPr="00135829">
        <w:rPr>
          <w:rFonts w:ascii="Sylfaen" w:hAnsi="Sylfaen" w:cs="Sylfaen"/>
          <w:lang w:val="ka-GE"/>
        </w:rPr>
        <w:t xml:space="preserve">. „საქართველოს ზოგად ადმინისტრაციულ კოდექსში ცვლილების შეტანის შესახებ“ </w:t>
      </w:r>
      <w:r w:rsidRPr="00940982">
        <w:rPr>
          <w:rFonts w:ascii="Sylfaen" w:hAnsi="Sylfaen" w:cs="Sylfaen"/>
          <w:lang w:val="ka-GE"/>
        </w:rPr>
        <w:t>(</w:t>
      </w:r>
      <w:r w:rsidR="00302184" w:rsidRPr="00302184">
        <w:rPr>
          <w:rFonts w:ascii="Sylfaen" w:hAnsi="Sylfaen" w:cs="Sylfaen"/>
          <w:lang w:val="ka-GE"/>
        </w:rPr>
        <w:t>https://matsne.gov.ge</w:t>
      </w:r>
      <w:r w:rsidRPr="00B45D3B">
        <w:rPr>
          <w:rFonts w:ascii="Sylfaen" w:hAnsi="Sylfaen" w:cs="Helvetica"/>
          <w:color w:val="333333"/>
          <w:shd w:val="clear" w:color="auto" w:fill="FFFFFF"/>
          <w:lang w:val="ka-GE"/>
        </w:rPr>
        <w:t>, 27/09/2019</w:t>
      </w:r>
      <w:r w:rsidRPr="00135829">
        <w:rPr>
          <w:rFonts w:ascii="Sylfaen" w:hAnsi="Sylfaen" w:cs="Helvetica"/>
          <w:color w:val="333333"/>
          <w:shd w:val="clear" w:color="auto" w:fill="FFFFFF"/>
          <w:lang w:val="ka-GE"/>
        </w:rPr>
        <w:t xml:space="preserve">, </w:t>
      </w:r>
      <w:r w:rsidRPr="00B45D3B">
        <w:rPr>
          <w:rFonts w:ascii="Sylfaen" w:hAnsi="Sylfaen" w:cs="Helvetica"/>
          <w:color w:val="333333"/>
          <w:shd w:val="clear" w:color="auto" w:fill="FFFFFF"/>
          <w:lang w:val="ka-GE"/>
        </w:rPr>
        <w:t>020000000.05.001.019585</w:t>
      </w:r>
      <w:r w:rsidRPr="00135829">
        <w:rPr>
          <w:rFonts w:ascii="Sylfaen" w:hAnsi="Sylfaen" w:cs="Helvetica"/>
          <w:color w:val="333333"/>
          <w:shd w:val="clear" w:color="auto" w:fill="FFFFFF"/>
          <w:lang w:val="ka-GE"/>
        </w:rPr>
        <w:t xml:space="preserve">) საქართველოს კანონის </w:t>
      </w:r>
      <w:r w:rsidR="00AC6A2F" w:rsidRPr="00672571">
        <w:rPr>
          <w:rFonts w:ascii="Sylfaen" w:hAnsi="Sylfaen"/>
          <w:lang w:val="ka-GE"/>
        </w:rPr>
        <w:t xml:space="preserve">75-ე </w:t>
      </w:r>
      <w:r w:rsidR="00A71001">
        <w:rPr>
          <w:rFonts w:ascii="Sylfaen" w:hAnsi="Sylfaen"/>
          <w:lang w:val="ka-GE"/>
        </w:rPr>
        <w:t xml:space="preserve">მუხლს დაემატოს შემდეგი შინაარსის მე-3 ნაწილი: </w:t>
      </w:r>
    </w:p>
    <w:p w:rsidR="00672571" w:rsidRDefault="00AC6A2F" w:rsidP="00A71001">
      <w:pPr>
        <w:spacing w:line="276" w:lineRule="auto"/>
        <w:ind w:left="-142" w:right="-421" w:firstLine="426"/>
        <w:jc w:val="both"/>
        <w:rPr>
          <w:rFonts w:ascii="Sylfaen" w:hAnsi="Sylfaen"/>
          <w:lang w:val="ka-GE"/>
        </w:rPr>
      </w:pPr>
      <w:r w:rsidRPr="00672571">
        <w:rPr>
          <w:rFonts w:ascii="Sylfaen" w:hAnsi="Sylfaen"/>
          <w:lang w:val="ka-GE"/>
        </w:rPr>
        <w:t xml:space="preserve"> </w:t>
      </w:r>
      <w:r w:rsidR="00A71001">
        <w:rPr>
          <w:rFonts w:ascii="Sylfaen" w:hAnsi="Sylfaen"/>
          <w:lang w:val="ka-GE"/>
        </w:rPr>
        <w:t>„</w:t>
      </w:r>
      <w:r w:rsidR="00CD2C66">
        <w:rPr>
          <w:rFonts w:ascii="Sylfaen" w:hAnsi="Sylfaen"/>
          <w:lang w:val="ka-GE"/>
        </w:rPr>
        <w:t>3. ადმინისტრაციულ</w:t>
      </w:r>
      <w:r w:rsidR="00546A31">
        <w:rPr>
          <w:rFonts w:ascii="Sylfaen" w:hAnsi="Sylfaen"/>
          <w:lang w:val="ka-GE"/>
        </w:rPr>
        <w:t>ი</w:t>
      </w:r>
      <w:r w:rsidR="00CD2C66">
        <w:rPr>
          <w:rFonts w:ascii="Sylfaen" w:hAnsi="Sylfaen"/>
          <w:lang w:val="ka-GE"/>
        </w:rPr>
        <w:t xml:space="preserve"> ორგანო უზრუნველყოფს </w:t>
      </w:r>
      <w:r w:rsidR="00672571">
        <w:rPr>
          <w:rFonts w:ascii="Sylfaen" w:hAnsi="Sylfaen"/>
          <w:lang w:val="ka-GE"/>
        </w:rPr>
        <w:t xml:space="preserve">ადმინისტრაციული წარმოების სრულ </w:t>
      </w:r>
      <w:r w:rsidR="00B27B27">
        <w:rPr>
          <w:rFonts w:ascii="Sylfaen" w:hAnsi="Sylfaen"/>
          <w:lang w:val="ka-GE"/>
        </w:rPr>
        <w:t>ხელ</w:t>
      </w:r>
      <w:r w:rsidR="00672571">
        <w:rPr>
          <w:rFonts w:ascii="Sylfaen" w:hAnsi="Sylfaen"/>
          <w:lang w:val="ka-GE"/>
        </w:rPr>
        <w:t xml:space="preserve">მისაწვდომობას </w:t>
      </w:r>
      <w:r w:rsidR="00CD2C66">
        <w:rPr>
          <w:rFonts w:ascii="Sylfaen" w:hAnsi="Sylfaen"/>
          <w:lang w:val="ka-GE"/>
        </w:rPr>
        <w:t xml:space="preserve">„შეზღუდული შესაძლებლობების მქონე პირთა უფლებების შესახებ“ საქართველოს </w:t>
      </w:r>
      <w:r w:rsidR="00672571">
        <w:rPr>
          <w:rFonts w:ascii="Sylfaen" w:hAnsi="Sylfaen"/>
          <w:lang w:val="ka-GE"/>
        </w:rPr>
        <w:t xml:space="preserve">კანონის შესაბამისად.“. </w:t>
      </w:r>
    </w:p>
    <w:p w:rsidR="00672571" w:rsidRDefault="00FD1B42" w:rsidP="00672571">
      <w:pPr>
        <w:spacing w:after="0" w:line="276" w:lineRule="auto"/>
        <w:ind w:left="-142" w:right="-421" w:firstLine="426"/>
        <w:jc w:val="both"/>
        <w:rPr>
          <w:rFonts w:ascii="Sylfaen" w:hAnsi="Sylfaen"/>
          <w:b/>
          <w:lang w:val="ka-GE"/>
        </w:rPr>
      </w:pPr>
      <w:r w:rsidRPr="00FD1B42">
        <w:rPr>
          <w:rFonts w:ascii="Sylfaen" w:hAnsi="Sylfaen"/>
          <w:b/>
          <w:lang w:val="ka-GE"/>
        </w:rPr>
        <w:t>მუხლი</w:t>
      </w:r>
      <w:r w:rsidR="00672571">
        <w:rPr>
          <w:rFonts w:ascii="Sylfaen" w:hAnsi="Sylfaen"/>
          <w:b/>
          <w:lang w:val="ka-GE"/>
        </w:rPr>
        <w:t xml:space="preserve"> 2</w:t>
      </w:r>
    </w:p>
    <w:p w:rsidR="003F669B" w:rsidRDefault="003F669B" w:rsidP="00672571">
      <w:pPr>
        <w:spacing w:after="0" w:line="276" w:lineRule="auto"/>
        <w:ind w:left="-142" w:right="-420" w:firstLine="425"/>
        <w:jc w:val="both"/>
        <w:rPr>
          <w:rFonts w:ascii="Sylfaen" w:hAnsi="Sylfaen"/>
          <w:lang w:val="ka-GE"/>
        </w:rPr>
      </w:pPr>
      <w:r w:rsidRPr="001D14C0">
        <w:rPr>
          <w:rFonts w:ascii="Sylfaen" w:hAnsi="Sylfaen"/>
          <w:lang w:val="ka-GE"/>
        </w:rPr>
        <w:t xml:space="preserve">შეზღუდული შესაძლებლობის მქონე </w:t>
      </w:r>
      <w:r w:rsidR="00A71001">
        <w:rPr>
          <w:rFonts w:ascii="Sylfaen" w:hAnsi="Sylfaen"/>
          <w:lang w:val="ka-GE"/>
        </w:rPr>
        <w:t>პირთა მიერ</w:t>
      </w:r>
      <w:r w:rsidRPr="001D14C0">
        <w:rPr>
          <w:rFonts w:ascii="Sylfaen" w:hAnsi="Sylfaen"/>
          <w:lang w:val="ka-GE"/>
        </w:rPr>
        <w:t xml:space="preserve"> </w:t>
      </w:r>
      <w:r>
        <w:rPr>
          <w:rFonts w:ascii="Sylfaen" w:hAnsi="Sylfaen"/>
          <w:lang w:val="ka-GE"/>
        </w:rPr>
        <w:t xml:space="preserve">ადმინისტრაციულ წარმოებაში </w:t>
      </w:r>
      <w:r w:rsidR="00F647EB">
        <w:rPr>
          <w:rFonts w:ascii="Sylfaen" w:hAnsi="Sylfaen"/>
          <w:lang w:val="ka-GE"/>
        </w:rPr>
        <w:t xml:space="preserve">დაუბრკოლებელი </w:t>
      </w:r>
      <w:r>
        <w:rPr>
          <w:rFonts w:ascii="Sylfaen" w:hAnsi="Sylfaen"/>
          <w:lang w:val="ka-GE"/>
        </w:rPr>
        <w:t>მონაწილეობის</w:t>
      </w:r>
      <w:r w:rsidRPr="00B45D3B">
        <w:rPr>
          <w:rFonts w:ascii="Sylfaen" w:hAnsi="Sylfaen"/>
          <w:lang w:val="ka-GE"/>
        </w:rPr>
        <w:t xml:space="preserve"> </w:t>
      </w:r>
      <w:r w:rsidR="00F647EB">
        <w:rPr>
          <w:rFonts w:ascii="Sylfaen" w:hAnsi="Sylfaen"/>
          <w:lang w:val="ka-GE"/>
        </w:rPr>
        <w:t xml:space="preserve">უზრუნველსაყოფად </w:t>
      </w:r>
      <w:r w:rsidR="00A71001">
        <w:rPr>
          <w:rFonts w:ascii="Sylfaen" w:hAnsi="Sylfaen"/>
          <w:lang w:val="ka-GE"/>
        </w:rPr>
        <w:t>ადმინისტრაციული ორგანოები</w:t>
      </w:r>
      <w:r w:rsidR="00E658E2">
        <w:rPr>
          <w:rFonts w:ascii="Sylfaen" w:hAnsi="Sylfaen"/>
          <w:lang w:val="ka-GE"/>
        </w:rPr>
        <w:t xml:space="preserve"> 2035</w:t>
      </w:r>
      <w:r w:rsidR="00A71001">
        <w:rPr>
          <w:rFonts w:ascii="Sylfaen" w:hAnsi="Sylfaen"/>
          <w:lang w:val="ka-GE"/>
        </w:rPr>
        <w:t xml:space="preserve"> წლის </w:t>
      </w:r>
      <w:r w:rsidR="005A1FF5">
        <w:rPr>
          <w:rFonts w:ascii="Sylfaen" w:hAnsi="Sylfaen"/>
          <w:lang w:val="ka-GE"/>
        </w:rPr>
        <w:t>3</w:t>
      </w:r>
      <w:r w:rsidR="00A71001">
        <w:rPr>
          <w:rFonts w:ascii="Sylfaen" w:hAnsi="Sylfaen"/>
          <w:lang w:val="ka-GE"/>
        </w:rPr>
        <w:t>1</w:t>
      </w:r>
      <w:r w:rsidR="005A1FF5">
        <w:rPr>
          <w:rFonts w:ascii="Sylfaen" w:hAnsi="Sylfaen"/>
          <w:lang w:val="ka-GE"/>
        </w:rPr>
        <w:t xml:space="preserve"> დეკემბრამდე</w:t>
      </w:r>
      <w:r w:rsidR="00A71001">
        <w:rPr>
          <w:rFonts w:ascii="Sylfaen" w:hAnsi="Sylfaen"/>
          <w:lang w:val="ka-GE"/>
        </w:rPr>
        <w:t xml:space="preserve"> </w:t>
      </w:r>
      <w:r w:rsidR="009B6607">
        <w:rPr>
          <w:rFonts w:ascii="Sylfaen" w:hAnsi="Sylfaen"/>
          <w:lang w:val="ka-GE"/>
        </w:rPr>
        <w:t xml:space="preserve">ეტაპობრივად </w:t>
      </w:r>
      <w:r w:rsidR="007A0424">
        <w:rPr>
          <w:rFonts w:ascii="Sylfaen" w:hAnsi="Sylfaen"/>
          <w:lang w:val="ka-GE"/>
        </w:rPr>
        <w:t>განახორციელებენ</w:t>
      </w:r>
      <w:r>
        <w:rPr>
          <w:rFonts w:ascii="Sylfaen" w:hAnsi="Sylfaen"/>
          <w:lang w:val="ka-GE"/>
        </w:rPr>
        <w:t xml:space="preserve"> </w:t>
      </w:r>
      <w:r w:rsidRPr="001D14C0">
        <w:rPr>
          <w:rFonts w:ascii="Sylfaen" w:hAnsi="Sylfaen"/>
          <w:lang w:val="ka-GE"/>
        </w:rPr>
        <w:t xml:space="preserve">შესაბამისი </w:t>
      </w:r>
      <w:r w:rsidR="00A71001" w:rsidRPr="001D14C0">
        <w:rPr>
          <w:rFonts w:ascii="Sylfaen" w:hAnsi="Sylfaen"/>
          <w:lang w:val="ka-GE"/>
        </w:rPr>
        <w:t>ინფრასტრუქტურისა</w:t>
      </w:r>
      <w:r w:rsidRPr="001D14C0">
        <w:rPr>
          <w:rFonts w:ascii="Sylfaen" w:hAnsi="Sylfaen"/>
          <w:lang w:val="ka-GE"/>
        </w:rPr>
        <w:t xml:space="preserve"> და სერვისების </w:t>
      </w:r>
      <w:r w:rsidR="00B95F93">
        <w:rPr>
          <w:rFonts w:ascii="Sylfaen" w:hAnsi="Sylfaen"/>
          <w:lang w:val="ka-GE"/>
        </w:rPr>
        <w:t xml:space="preserve">უნივერსალური დიზაინის შესაბამისად </w:t>
      </w:r>
      <w:r w:rsidRPr="001D14C0">
        <w:rPr>
          <w:rFonts w:ascii="Sylfaen" w:hAnsi="Sylfaen"/>
          <w:lang w:val="ka-GE"/>
        </w:rPr>
        <w:t>ადაპტირება</w:t>
      </w:r>
      <w:r>
        <w:rPr>
          <w:rFonts w:ascii="Sylfaen" w:hAnsi="Sylfaen"/>
          <w:lang w:val="ka-GE"/>
        </w:rPr>
        <w:t>ს</w:t>
      </w:r>
      <w:r w:rsidR="005A1FF5">
        <w:rPr>
          <w:rFonts w:ascii="Sylfaen" w:hAnsi="Sylfaen"/>
          <w:lang w:val="ka-GE"/>
        </w:rPr>
        <w:t>.</w:t>
      </w:r>
    </w:p>
    <w:p w:rsidR="003F669B" w:rsidRDefault="003F669B" w:rsidP="00672571">
      <w:pPr>
        <w:spacing w:after="0" w:line="276" w:lineRule="auto"/>
        <w:ind w:left="-142" w:right="-421" w:firstLine="426"/>
        <w:jc w:val="both"/>
        <w:rPr>
          <w:rFonts w:ascii="Sylfaen" w:hAnsi="Sylfaen"/>
          <w:b/>
          <w:lang w:val="ka-GE"/>
        </w:rPr>
      </w:pPr>
    </w:p>
    <w:p w:rsidR="003F669B" w:rsidRDefault="003F669B" w:rsidP="00672571">
      <w:pPr>
        <w:spacing w:after="0" w:line="276" w:lineRule="auto"/>
        <w:ind w:left="-142" w:right="-421" w:firstLine="426"/>
        <w:jc w:val="both"/>
        <w:rPr>
          <w:rFonts w:ascii="Sylfaen" w:hAnsi="Sylfaen"/>
          <w:b/>
          <w:lang w:val="ka-GE"/>
        </w:rPr>
      </w:pPr>
      <w:r>
        <w:rPr>
          <w:rFonts w:ascii="Sylfaen" w:hAnsi="Sylfaen"/>
          <w:b/>
          <w:lang w:val="ka-GE"/>
        </w:rPr>
        <w:t>მუხლი</w:t>
      </w:r>
      <w:r w:rsidR="00672571">
        <w:rPr>
          <w:rFonts w:ascii="Sylfaen" w:hAnsi="Sylfaen"/>
          <w:b/>
          <w:lang w:val="ka-GE"/>
        </w:rPr>
        <w:t xml:space="preserve"> 3</w:t>
      </w:r>
    </w:p>
    <w:p w:rsidR="00672571" w:rsidRDefault="00FD1B42" w:rsidP="00672571">
      <w:pPr>
        <w:spacing w:after="0" w:line="276" w:lineRule="auto"/>
        <w:ind w:left="-142" w:right="-420" w:firstLine="425"/>
        <w:jc w:val="both"/>
        <w:rPr>
          <w:rFonts w:ascii="Sylfaen" w:hAnsi="Sylfaen"/>
          <w:lang w:val="ka-GE"/>
        </w:rPr>
      </w:pPr>
      <w:r>
        <w:rPr>
          <w:rFonts w:ascii="Sylfaen" w:hAnsi="Sylfaen"/>
          <w:lang w:val="ka-GE"/>
        </w:rPr>
        <w:t xml:space="preserve">1. </w:t>
      </w:r>
      <w:r w:rsidR="00672571">
        <w:rPr>
          <w:rFonts w:ascii="Sylfaen" w:hAnsi="Sylfaen"/>
          <w:lang w:val="ka-GE"/>
        </w:rPr>
        <w:t xml:space="preserve">ეს კანონი, გარდა ამ კანონის პირველი მუხლისა, ამოქმედდეს გამოქვეყნებისთანავე. </w:t>
      </w:r>
    </w:p>
    <w:p w:rsidR="00672571" w:rsidRDefault="00672571" w:rsidP="00672571">
      <w:pPr>
        <w:spacing w:after="0" w:line="276" w:lineRule="auto"/>
        <w:ind w:left="-142" w:right="-420" w:firstLine="425"/>
        <w:jc w:val="both"/>
        <w:rPr>
          <w:rFonts w:ascii="Sylfaen" w:hAnsi="Sylfaen"/>
          <w:lang w:val="ka-GE"/>
        </w:rPr>
      </w:pPr>
      <w:r>
        <w:rPr>
          <w:rFonts w:ascii="Sylfaen" w:hAnsi="Sylfaen"/>
          <w:lang w:val="ka-GE"/>
        </w:rPr>
        <w:t>2</w:t>
      </w:r>
      <w:r w:rsidR="00C12756">
        <w:rPr>
          <w:rFonts w:ascii="Sylfaen" w:hAnsi="Sylfaen"/>
          <w:lang w:val="ka-GE"/>
        </w:rPr>
        <w:t xml:space="preserve">. </w:t>
      </w:r>
      <w:r>
        <w:rPr>
          <w:rFonts w:ascii="Sylfaen" w:hAnsi="Sylfaen"/>
          <w:lang w:val="ka-GE"/>
        </w:rPr>
        <w:t>ამ  კანონის პირველი მუხლი ამოქმედდეს 20</w:t>
      </w:r>
      <w:r w:rsidRPr="003F669B">
        <w:rPr>
          <w:rFonts w:ascii="Sylfaen" w:hAnsi="Sylfaen"/>
          <w:lang w:val="ka-GE"/>
        </w:rPr>
        <w:t>21</w:t>
      </w:r>
      <w:r>
        <w:rPr>
          <w:rFonts w:ascii="Sylfaen" w:hAnsi="Sylfaen"/>
          <w:lang w:val="ka-GE"/>
        </w:rPr>
        <w:t xml:space="preserve"> წლის 1 იანვრიდან.</w:t>
      </w:r>
    </w:p>
    <w:p w:rsidR="00672571" w:rsidRDefault="00672571" w:rsidP="00672571">
      <w:pPr>
        <w:spacing w:after="0" w:line="276" w:lineRule="auto"/>
        <w:ind w:left="-142" w:right="-420" w:firstLine="425"/>
        <w:jc w:val="both"/>
        <w:rPr>
          <w:rFonts w:ascii="Sylfaen" w:hAnsi="Sylfaen" w:cs="Sylfaen"/>
          <w:lang w:val="ka-GE"/>
        </w:rPr>
      </w:pPr>
    </w:p>
    <w:p w:rsidR="00672571" w:rsidRDefault="00672571" w:rsidP="00672571">
      <w:pPr>
        <w:spacing w:after="0" w:line="276" w:lineRule="auto"/>
        <w:ind w:left="-142" w:right="-420" w:firstLine="425"/>
        <w:jc w:val="both"/>
        <w:rPr>
          <w:rFonts w:ascii="Sylfaen" w:hAnsi="Sylfaen" w:cs="Sylfaen"/>
          <w:lang w:val="ka-GE"/>
        </w:rPr>
      </w:pPr>
    </w:p>
    <w:p w:rsidR="00704C9A" w:rsidRDefault="00704C9A" w:rsidP="00672571">
      <w:pPr>
        <w:spacing w:after="0" w:line="276" w:lineRule="auto"/>
        <w:ind w:left="-142" w:right="-420" w:firstLine="425"/>
        <w:jc w:val="both"/>
        <w:rPr>
          <w:rFonts w:ascii="Sylfaen" w:hAnsi="Sylfaen" w:cs="Sylfaen"/>
          <w:lang w:val="ka-GE"/>
        </w:rPr>
      </w:pPr>
    </w:p>
    <w:p w:rsidR="00672571" w:rsidRPr="007F0F21" w:rsidRDefault="00672571" w:rsidP="00672571">
      <w:pPr>
        <w:spacing w:after="0" w:line="276" w:lineRule="auto"/>
        <w:ind w:left="-142" w:right="-421" w:firstLine="426"/>
        <w:jc w:val="both"/>
        <w:rPr>
          <w:rFonts w:ascii="Sylfaen" w:hAnsi="Sylfaen" w:cs="Sylfaen"/>
          <w:b/>
          <w:lang w:val="ka-GE"/>
        </w:rPr>
      </w:pPr>
      <w:r>
        <w:rPr>
          <w:rFonts w:ascii="Sylfaen" w:hAnsi="Sylfaen" w:cs="Sylfaen"/>
          <w:lang w:val="ka-GE"/>
        </w:rPr>
        <w:tab/>
      </w:r>
      <w:r w:rsidRPr="007F0F21">
        <w:rPr>
          <w:rFonts w:ascii="Sylfaen" w:hAnsi="Sylfaen" w:cs="Sylfaen"/>
          <w:b/>
          <w:lang w:val="ka-GE"/>
        </w:rPr>
        <w:t>საქართველოს</w:t>
      </w:r>
      <w:r w:rsidRPr="007F0F21">
        <w:rPr>
          <w:rFonts w:ascii="Sylfaen" w:hAnsi="Sylfaen"/>
          <w:b/>
          <w:lang w:val="ka-GE"/>
        </w:rPr>
        <w:t xml:space="preserve"> </w:t>
      </w:r>
      <w:r w:rsidRPr="007F0F21">
        <w:rPr>
          <w:rFonts w:ascii="Sylfaen" w:hAnsi="Sylfaen" w:cs="Sylfaen"/>
          <w:b/>
          <w:lang w:val="ka-GE"/>
        </w:rPr>
        <w:t>პრეზიდენტი</w:t>
      </w:r>
      <w:r w:rsidRPr="007F0F21">
        <w:rPr>
          <w:rFonts w:ascii="Sylfaen" w:hAnsi="Sylfaen"/>
          <w:b/>
          <w:lang w:val="ka-GE"/>
        </w:rPr>
        <w:tab/>
      </w:r>
      <w:r w:rsidRPr="007F0F21">
        <w:rPr>
          <w:rFonts w:ascii="Sylfaen" w:hAnsi="Sylfaen"/>
          <w:b/>
          <w:lang w:val="ka-GE"/>
        </w:rPr>
        <w:tab/>
        <w:t xml:space="preserve">   </w:t>
      </w:r>
      <w:r w:rsidR="00704C9A">
        <w:rPr>
          <w:rFonts w:ascii="Sylfaen" w:hAnsi="Sylfaen"/>
          <w:b/>
          <w:lang w:val="ka-GE"/>
        </w:rPr>
        <w:t xml:space="preserve">                 </w:t>
      </w:r>
      <w:r>
        <w:rPr>
          <w:rFonts w:ascii="Sylfaen" w:hAnsi="Sylfaen"/>
          <w:b/>
          <w:lang w:val="ka-GE"/>
        </w:rPr>
        <w:t xml:space="preserve">          </w:t>
      </w:r>
      <w:r w:rsidRPr="007F0F21">
        <w:rPr>
          <w:rFonts w:ascii="Sylfaen" w:hAnsi="Sylfaen"/>
          <w:b/>
          <w:lang w:val="ka-GE"/>
        </w:rPr>
        <w:t xml:space="preserve">     </w:t>
      </w:r>
      <w:r w:rsidRPr="007F0F21">
        <w:rPr>
          <w:rFonts w:ascii="Sylfaen" w:hAnsi="Sylfaen" w:cs="Sylfaen"/>
          <w:b/>
          <w:i/>
          <w:lang w:val="ka-GE"/>
        </w:rPr>
        <w:t>სალომე</w:t>
      </w:r>
      <w:r w:rsidRPr="007F0F21">
        <w:rPr>
          <w:rFonts w:ascii="Sylfaen" w:hAnsi="Sylfaen"/>
          <w:b/>
          <w:i/>
          <w:lang w:val="ka-GE"/>
        </w:rPr>
        <w:t xml:space="preserve"> </w:t>
      </w:r>
      <w:r w:rsidRPr="007F0F21">
        <w:rPr>
          <w:rFonts w:ascii="Sylfaen" w:hAnsi="Sylfaen" w:cs="Sylfaen"/>
          <w:b/>
          <w:i/>
          <w:lang w:val="ka-GE"/>
        </w:rPr>
        <w:t>ზურაბიშვილი</w:t>
      </w:r>
    </w:p>
    <w:p w:rsidR="003F669B" w:rsidRDefault="003F669B" w:rsidP="00672571">
      <w:pPr>
        <w:spacing w:line="276" w:lineRule="auto"/>
        <w:ind w:left="-142" w:right="-421" w:firstLine="426"/>
        <w:jc w:val="both"/>
        <w:rPr>
          <w:rFonts w:ascii="Sylfaen" w:hAnsi="Sylfaen"/>
          <w:lang w:val="ka-GE"/>
        </w:rPr>
      </w:pPr>
    </w:p>
    <w:p w:rsidR="00A71001" w:rsidRDefault="00A71001" w:rsidP="00672571">
      <w:pPr>
        <w:spacing w:before="120" w:after="0" w:line="276" w:lineRule="auto"/>
        <w:ind w:left="-142" w:right="-421" w:firstLine="426"/>
        <w:jc w:val="center"/>
        <w:rPr>
          <w:rFonts w:ascii="Sylfaen" w:hAnsi="Sylfaen" w:cs="Sylfaen"/>
          <w:b/>
          <w:noProof/>
          <w:color w:val="000000"/>
          <w:lang w:val="ka-GE"/>
        </w:rPr>
      </w:pPr>
    </w:p>
    <w:p w:rsidR="00A71001" w:rsidRDefault="00A71001" w:rsidP="00672571">
      <w:pPr>
        <w:spacing w:before="120" w:after="0" w:line="276" w:lineRule="auto"/>
        <w:ind w:left="-142" w:right="-421" w:firstLine="426"/>
        <w:jc w:val="center"/>
        <w:rPr>
          <w:rFonts w:ascii="Sylfaen" w:hAnsi="Sylfaen" w:cs="Sylfaen"/>
          <w:b/>
          <w:noProof/>
          <w:color w:val="000000"/>
          <w:lang w:val="ka-GE"/>
        </w:rPr>
      </w:pPr>
    </w:p>
    <w:p w:rsidR="00A71001" w:rsidRDefault="00A71001" w:rsidP="00672571">
      <w:pPr>
        <w:spacing w:before="120" w:after="0" w:line="276" w:lineRule="auto"/>
        <w:ind w:left="-142" w:right="-421" w:firstLine="426"/>
        <w:jc w:val="center"/>
        <w:rPr>
          <w:rFonts w:ascii="Sylfaen" w:hAnsi="Sylfaen" w:cs="Sylfaen"/>
          <w:b/>
          <w:noProof/>
          <w:color w:val="000000"/>
          <w:lang w:val="ka-GE"/>
        </w:rPr>
      </w:pPr>
    </w:p>
    <w:p w:rsidR="00A71001" w:rsidRDefault="00A71001" w:rsidP="00672571">
      <w:pPr>
        <w:spacing w:before="120" w:after="0" w:line="276" w:lineRule="auto"/>
        <w:ind w:left="-142" w:right="-421" w:firstLine="426"/>
        <w:jc w:val="center"/>
        <w:rPr>
          <w:rFonts w:ascii="Sylfaen" w:hAnsi="Sylfaen" w:cs="Sylfaen"/>
          <w:b/>
          <w:noProof/>
          <w:color w:val="000000"/>
          <w:lang w:val="ka-GE"/>
        </w:rPr>
      </w:pPr>
    </w:p>
    <w:p w:rsidR="00A71001" w:rsidRDefault="00A71001" w:rsidP="00672571">
      <w:pPr>
        <w:spacing w:before="120" w:after="0" w:line="276" w:lineRule="auto"/>
        <w:ind w:left="-142" w:right="-421" w:firstLine="426"/>
        <w:jc w:val="center"/>
        <w:rPr>
          <w:rFonts w:ascii="Sylfaen" w:hAnsi="Sylfaen" w:cs="Sylfaen"/>
          <w:b/>
          <w:noProof/>
          <w:color w:val="000000"/>
          <w:lang w:val="ka-GE"/>
        </w:rPr>
      </w:pPr>
    </w:p>
    <w:p w:rsidR="00A71001" w:rsidRDefault="00A71001" w:rsidP="00672571">
      <w:pPr>
        <w:spacing w:before="120" w:after="0" w:line="276" w:lineRule="auto"/>
        <w:ind w:left="-142" w:right="-421" w:firstLine="426"/>
        <w:jc w:val="center"/>
        <w:rPr>
          <w:rFonts w:ascii="Sylfaen" w:hAnsi="Sylfaen" w:cs="Sylfaen"/>
          <w:b/>
          <w:noProof/>
          <w:color w:val="000000"/>
          <w:lang w:val="ka-GE"/>
        </w:rPr>
      </w:pPr>
    </w:p>
    <w:p w:rsidR="00A71001" w:rsidRDefault="00A71001" w:rsidP="00672571">
      <w:pPr>
        <w:spacing w:before="120" w:after="0" w:line="276" w:lineRule="auto"/>
        <w:ind w:left="-142" w:right="-421" w:firstLine="426"/>
        <w:jc w:val="center"/>
        <w:rPr>
          <w:rFonts w:ascii="Sylfaen" w:hAnsi="Sylfaen" w:cs="Sylfaen"/>
          <w:b/>
          <w:noProof/>
          <w:color w:val="000000"/>
          <w:lang w:val="ka-GE"/>
        </w:rPr>
      </w:pPr>
    </w:p>
    <w:p w:rsidR="005A1FF5" w:rsidRDefault="005A1FF5" w:rsidP="00672571">
      <w:pPr>
        <w:spacing w:before="120" w:after="0" w:line="276" w:lineRule="auto"/>
        <w:ind w:left="-142" w:right="-421" w:firstLine="426"/>
        <w:jc w:val="center"/>
        <w:rPr>
          <w:rFonts w:ascii="Sylfaen" w:hAnsi="Sylfaen" w:cs="Sylfaen"/>
          <w:b/>
          <w:noProof/>
          <w:color w:val="000000"/>
          <w:lang w:val="ka-GE"/>
        </w:rPr>
      </w:pPr>
    </w:p>
    <w:p w:rsidR="005A1FF5" w:rsidRDefault="005A1FF5" w:rsidP="00672571">
      <w:pPr>
        <w:spacing w:before="120" w:after="0" w:line="276" w:lineRule="auto"/>
        <w:ind w:left="-142" w:right="-421" w:firstLine="426"/>
        <w:jc w:val="center"/>
        <w:rPr>
          <w:rFonts w:ascii="Sylfaen" w:hAnsi="Sylfaen" w:cs="Sylfaen"/>
          <w:b/>
          <w:noProof/>
          <w:color w:val="000000"/>
          <w:lang w:val="ka-GE"/>
        </w:rPr>
      </w:pPr>
    </w:p>
    <w:p w:rsidR="00A71001" w:rsidRDefault="00A71001" w:rsidP="00672571">
      <w:pPr>
        <w:spacing w:before="120" w:after="0" w:line="276" w:lineRule="auto"/>
        <w:ind w:left="-142" w:right="-421" w:firstLine="426"/>
        <w:jc w:val="center"/>
        <w:rPr>
          <w:rFonts w:ascii="Sylfaen" w:hAnsi="Sylfaen" w:cs="Sylfaen"/>
          <w:b/>
          <w:noProof/>
          <w:color w:val="000000"/>
          <w:lang w:val="ka-GE"/>
        </w:rPr>
      </w:pPr>
    </w:p>
    <w:p w:rsidR="002B2D73" w:rsidRDefault="002B2D73" w:rsidP="00672571">
      <w:pPr>
        <w:spacing w:before="120" w:after="0" w:line="276" w:lineRule="auto"/>
        <w:ind w:left="-142" w:right="-421" w:firstLine="426"/>
        <w:jc w:val="center"/>
        <w:rPr>
          <w:rFonts w:ascii="Sylfaen" w:hAnsi="Sylfaen" w:cs="Sylfaen"/>
          <w:b/>
          <w:noProof/>
          <w:color w:val="000000"/>
          <w:lang w:val="ka-GE"/>
        </w:rPr>
      </w:pPr>
      <w:r w:rsidRPr="00D269CA">
        <w:rPr>
          <w:rFonts w:ascii="Sylfaen" w:hAnsi="Sylfaen" w:cs="Sylfaen"/>
          <w:b/>
          <w:noProof/>
          <w:color w:val="000000"/>
          <w:lang w:val="ka-GE"/>
        </w:rPr>
        <w:lastRenderedPageBreak/>
        <w:t>განმარტებითი</w:t>
      </w:r>
      <w:r w:rsidRPr="00D269CA">
        <w:rPr>
          <w:rFonts w:ascii="Sylfaen" w:hAnsi="Sylfaen"/>
          <w:b/>
          <w:noProof/>
          <w:color w:val="000000"/>
          <w:lang w:val="ka-GE"/>
        </w:rPr>
        <w:t xml:space="preserve"> </w:t>
      </w:r>
      <w:r w:rsidRPr="00D269CA">
        <w:rPr>
          <w:rFonts w:ascii="Sylfaen" w:hAnsi="Sylfaen" w:cs="Sylfaen"/>
          <w:b/>
          <w:noProof/>
          <w:color w:val="000000"/>
          <w:lang w:val="ka-GE"/>
        </w:rPr>
        <w:t>ბარათი</w:t>
      </w:r>
    </w:p>
    <w:p w:rsidR="00C45948" w:rsidRDefault="00C45948" w:rsidP="00672571">
      <w:pPr>
        <w:spacing w:before="120" w:after="0" w:line="276" w:lineRule="auto"/>
        <w:ind w:left="-142" w:right="-421" w:firstLine="426"/>
        <w:jc w:val="center"/>
        <w:rPr>
          <w:rFonts w:ascii="Sylfaen" w:hAnsi="Sylfaen" w:cs="Sylfaen"/>
          <w:b/>
          <w:noProof/>
          <w:color w:val="000000"/>
          <w:lang w:val="ka-GE"/>
        </w:rPr>
      </w:pPr>
    </w:p>
    <w:p w:rsidR="002B2D73" w:rsidRPr="00BE0796" w:rsidRDefault="00C45948" w:rsidP="00672571">
      <w:pPr>
        <w:spacing w:line="276" w:lineRule="auto"/>
        <w:ind w:left="-142" w:right="-421" w:firstLine="426"/>
        <w:jc w:val="center"/>
        <w:rPr>
          <w:rFonts w:ascii="Sylfaen" w:hAnsi="Sylfaen"/>
          <w:b/>
          <w:lang w:val="ka-GE"/>
        </w:rPr>
      </w:pPr>
      <w:r w:rsidRPr="00C45948">
        <w:rPr>
          <w:rFonts w:ascii="Sylfaen" w:hAnsi="Sylfaen" w:cs="Sylfaen"/>
          <w:b/>
          <w:lang w:val="ka-GE"/>
        </w:rPr>
        <w:t>„საქართველოს</w:t>
      </w:r>
      <w:r w:rsidRPr="00C45948">
        <w:rPr>
          <w:b/>
          <w:lang w:val="ka-GE"/>
        </w:rPr>
        <w:t xml:space="preserve"> </w:t>
      </w:r>
      <w:r w:rsidRPr="00C45948">
        <w:rPr>
          <w:rFonts w:ascii="Sylfaen" w:hAnsi="Sylfaen" w:cs="Sylfaen"/>
          <w:b/>
          <w:lang w:val="ka-GE"/>
        </w:rPr>
        <w:t>ზოგად</w:t>
      </w:r>
      <w:r w:rsidRPr="00C45948">
        <w:rPr>
          <w:b/>
          <w:lang w:val="ka-GE"/>
        </w:rPr>
        <w:t xml:space="preserve"> </w:t>
      </w:r>
      <w:r w:rsidRPr="00C45948">
        <w:rPr>
          <w:rFonts w:ascii="Sylfaen" w:hAnsi="Sylfaen" w:cs="Sylfaen"/>
          <w:b/>
          <w:lang w:val="ka-GE"/>
        </w:rPr>
        <w:t>ადმინისტრაციულ</w:t>
      </w:r>
      <w:r w:rsidRPr="00C45948">
        <w:rPr>
          <w:b/>
          <w:lang w:val="ka-GE"/>
        </w:rPr>
        <w:t xml:space="preserve"> </w:t>
      </w:r>
      <w:r w:rsidRPr="00C45948">
        <w:rPr>
          <w:rFonts w:ascii="Sylfaen" w:hAnsi="Sylfaen" w:cs="Sylfaen"/>
          <w:b/>
          <w:lang w:val="ka-GE"/>
        </w:rPr>
        <w:t>კოდექსში</w:t>
      </w:r>
      <w:r w:rsidRPr="00C45948">
        <w:rPr>
          <w:b/>
          <w:lang w:val="ka-GE"/>
        </w:rPr>
        <w:t xml:space="preserve"> </w:t>
      </w:r>
      <w:r w:rsidRPr="00C45948">
        <w:rPr>
          <w:rFonts w:ascii="Sylfaen" w:hAnsi="Sylfaen" w:cs="Sylfaen"/>
          <w:b/>
          <w:lang w:val="ka-GE"/>
        </w:rPr>
        <w:t>ცვლილების</w:t>
      </w:r>
      <w:r w:rsidRPr="00C45948">
        <w:rPr>
          <w:b/>
          <w:lang w:val="ka-GE"/>
        </w:rPr>
        <w:t xml:space="preserve"> </w:t>
      </w:r>
      <w:r w:rsidRPr="00C45948">
        <w:rPr>
          <w:rFonts w:ascii="Sylfaen" w:hAnsi="Sylfaen" w:cs="Sylfaen"/>
          <w:b/>
          <w:lang w:val="ka-GE"/>
        </w:rPr>
        <w:t>შეტანის</w:t>
      </w:r>
      <w:r w:rsidRPr="00C45948">
        <w:rPr>
          <w:b/>
          <w:lang w:val="ka-GE"/>
        </w:rPr>
        <w:t xml:space="preserve"> </w:t>
      </w:r>
      <w:r w:rsidRPr="00C45948">
        <w:rPr>
          <w:rFonts w:ascii="Sylfaen" w:hAnsi="Sylfaen" w:cs="Sylfaen"/>
          <w:b/>
          <w:lang w:val="ka-GE"/>
        </w:rPr>
        <w:t xml:space="preserve">შესახებ“ </w:t>
      </w:r>
      <w:r w:rsidR="002B2D73">
        <w:rPr>
          <w:rFonts w:ascii="Sylfaen" w:hAnsi="Sylfaen" w:cs="Sylfaen"/>
          <w:b/>
          <w:lang w:val="ka-GE"/>
        </w:rPr>
        <w:t>საქართველოს კანონის პროექტზე</w:t>
      </w:r>
    </w:p>
    <w:p w:rsidR="002B2D73" w:rsidRDefault="002B2D73" w:rsidP="00672571">
      <w:pPr>
        <w:spacing w:after="0" w:line="276" w:lineRule="auto"/>
        <w:ind w:left="-142" w:right="-421" w:firstLine="426"/>
        <w:jc w:val="center"/>
        <w:rPr>
          <w:rFonts w:ascii="Sylfaen" w:hAnsi="Sylfaen"/>
          <w:b/>
          <w:color w:val="000000"/>
          <w:lang w:val="ka-GE"/>
        </w:rPr>
      </w:pPr>
    </w:p>
    <w:p w:rsidR="002B2D73" w:rsidRPr="00D269CA" w:rsidRDefault="002B2D73" w:rsidP="00672571">
      <w:pPr>
        <w:spacing w:before="120" w:after="0" w:line="276" w:lineRule="auto"/>
        <w:ind w:left="-142" w:right="-421" w:firstLine="426"/>
        <w:rPr>
          <w:rFonts w:ascii="Sylfaen" w:hAnsi="Sylfaen"/>
          <w:b/>
          <w:noProof/>
          <w:color w:val="000000"/>
          <w:lang w:val="ka-GE"/>
        </w:rPr>
      </w:pPr>
      <w:r w:rsidRPr="00D269CA">
        <w:rPr>
          <w:rFonts w:ascii="Sylfaen" w:hAnsi="Sylfaen" w:cs="Sylfaen"/>
          <w:b/>
          <w:noProof/>
          <w:color w:val="000000"/>
          <w:lang w:val="ka-GE"/>
        </w:rPr>
        <w:t>ა) ზოგადი</w:t>
      </w:r>
      <w:r w:rsidRPr="00D269CA">
        <w:rPr>
          <w:rFonts w:ascii="Sylfaen" w:hAnsi="Sylfaen"/>
          <w:b/>
          <w:noProof/>
          <w:color w:val="000000"/>
          <w:lang w:val="ka-GE"/>
        </w:rPr>
        <w:t xml:space="preserve"> </w:t>
      </w:r>
      <w:r w:rsidRPr="00D269CA">
        <w:rPr>
          <w:rFonts w:ascii="Sylfaen" w:hAnsi="Sylfaen" w:cs="Sylfaen"/>
          <w:b/>
          <w:noProof/>
          <w:color w:val="000000"/>
          <w:lang w:val="ka-GE"/>
        </w:rPr>
        <w:t>ინფორმაცია</w:t>
      </w:r>
      <w:r w:rsidRPr="00D269CA">
        <w:rPr>
          <w:rFonts w:ascii="Sylfaen" w:hAnsi="Sylfaen"/>
          <w:b/>
          <w:noProof/>
          <w:color w:val="000000"/>
          <w:lang w:val="ka-GE"/>
        </w:rPr>
        <w:t xml:space="preserve"> </w:t>
      </w:r>
      <w:r w:rsidRPr="00D269CA">
        <w:rPr>
          <w:rFonts w:ascii="Sylfaen" w:hAnsi="Sylfaen" w:cs="Sylfaen"/>
          <w:b/>
          <w:noProof/>
          <w:color w:val="000000"/>
          <w:lang w:val="ka-GE"/>
        </w:rPr>
        <w:t>კანონპროექტის</w:t>
      </w:r>
      <w:r w:rsidRPr="00D269CA">
        <w:rPr>
          <w:rFonts w:ascii="Sylfaen" w:hAnsi="Sylfaen"/>
          <w:b/>
          <w:noProof/>
          <w:color w:val="000000"/>
          <w:lang w:val="ka-GE"/>
        </w:rPr>
        <w:t xml:space="preserve"> </w:t>
      </w:r>
      <w:r w:rsidRPr="00D269CA">
        <w:rPr>
          <w:rFonts w:ascii="Sylfaen" w:hAnsi="Sylfaen" w:cs="Sylfaen"/>
          <w:b/>
          <w:noProof/>
          <w:color w:val="000000"/>
          <w:lang w:val="ka-GE"/>
        </w:rPr>
        <w:t>შესახებ</w:t>
      </w:r>
    </w:p>
    <w:p w:rsidR="002B2D73" w:rsidRDefault="002B2D73" w:rsidP="00672571">
      <w:pPr>
        <w:spacing w:before="120" w:after="0" w:line="276" w:lineRule="auto"/>
        <w:ind w:left="-142" w:right="-421" w:firstLine="426"/>
        <w:jc w:val="both"/>
        <w:rPr>
          <w:rFonts w:ascii="Sylfaen" w:hAnsi="Sylfaen"/>
          <w:b/>
          <w:noProof/>
          <w:color w:val="000000"/>
          <w:lang w:val="de-DE"/>
        </w:rPr>
      </w:pPr>
      <w:r w:rsidRPr="00D269CA">
        <w:rPr>
          <w:rFonts w:ascii="Sylfaen" w:hAnsi="Sylfaen" w:cs="Sylfaen"/>
          <w:b/>
          <w:noProof/>
          <w:color w:val="000000"/>
          <w:lang w:val="de-DE"/>
        </w:rPr>
        <w:t>ა</w:t>
      </w:r>
      <w:r w:rsidRPr="00D269CA">
        <w:rPr>
          <w:rFonts w:ascii="Sylfaen" w:hAnsi="Sylfaen"/>
          <w:b/>
          <w:noProof/>
          <w:color w:val="000000"/>
          <w:lang w:val="de-DE"/>
        </w:rPr>
        <w:t>.</w:t>
      </w:r>
      <w:r w:rsidRPr="00D269CA">
        <w:rPr>
          <w:rFonts w:ascii="Sylfaen" w:hAnsi="Sylfaen" w:cs="Sylfaen"/>
          <w:b/>
          <w:noProof/>
          <w:color w:val="000000"/>
          <w:lang w:val="de-DE"/>
        </w:rPr>
        <w:t>ა</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მიღების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მიზეზი</w:t>
      </w:r>
      <w:r w:rsidRPr="00D269CA">
        <w:rPr>
          <w:rFonts w:ascii="Sylfaen" w:hAnsi="Sylfaen"/>
          <w:b/>
          <w:noProof/>
          <w:color w:val="000000"/>
          <w:lang w:val="de-DE"/>
        </w:rPr>
        <w:t>:</w:t>
      </w:r>
    </w:p>
    <w:p w:rsidR="002B2D73" w:rsidRPr="00D269CA" w:rsidRDefault="002B2D73" w:rsidP="00672571">
      <w:pPr>
        <w:spacing w:before="120" w:after="0" w:line="276" w:lineRule="auto"/>
        <w:ind w:left="-142" w:right="-421" w:firstLine="426"/>
        <w:jc w:val="both"/>
        <w:rPr>
          <w:rFonts w:ascii="Sylfaen" w:hAnsi="Sylfaen"/>
          <w:b/>
          <w:noProof/>
          <w:color w:val="000000"/>
          <w:lang w:val="de-DE"/>
        </w:rPr>
      </w:pPr>
      <w:r w:rsidRPr="00D269CA">
        <w:rPr>
          <w:rFonts w:ascii="Sylfaen" w:hAnsi="Sylfaen"/>
          <w:b/>
          <w:noProof/>
          <w:color w:val="000000"/>
          <w:lang w:val="de-DE"/>
        </w:rPr>
        <w:t>ა.ა.ა) პრობლემა, რომლის გადაჭრასაც მიზნად ისახავს კანონპროექტი</w:t>
      </w:r>
    </w:p>
    <w:p w:rsidR="002B2D73" w:rsidRPr="00D269CA" w:rsidRDefault="002B2D73" w:rsidP="00672571">
      <w:pPr>
        <w:spacing w:before="120" w:after="0" w:line="276" w:lineRule="auto"/>
        <w:ind w:left="-142" w:right="-421" w:firstLine="426"/>
        <w:jc w:val="both"/>
        <w:rPr>
          <w:rFonts w:ascii="Sylfaen" w:hAnsi="Sylfaen"/>
          <w:b/>
          <w:noProof/>
          <w:color w:val="000000"/>
          <w:lang w:val="de-DE"/>
        </w:rPr>
      </w:pPr>
      <w:r w:rsidRPr="00D269CA">
        <w:rPr>
          <w:rFonts w:ascii="Sylfaen" w:hAnsi="Sylfaen"/>
          <w:noProof/>
          <w:color w:val="000000"/>
          <w:lang w:val="ka-GE"/>
        </w:rPr>
        <w:t>კანონპროექტი მიზნად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sidR="000C4A00">
        <w:rPr>
          <w:rFonts w:ascii="Sylfaen" w:hAnsi="Sylfaen"/>
          <w:noProof/>
          <w:color w:val="000000"/>
          <w:lang w:val="ka-GE"/>
        </w:rPr>
        <w:t xml:space="preserve">, სხვებს შორის, ადმინისტრაციულ წარმოებაში მონაწილეობის პროცესში. </w:t>
      </w:r>
    </w:p>
    <w:p w:rsidR="002B2D73" w:rsidRPr="00D269CA" w:rsidRDefault="002B2D73" w:rsidP="000C4A00">
      <w:pPr>
        <w:spacing w:before="120" w:after="0" w:line="276" w:lineRule="auto"/>
        <w:ind w:left="-142" w:right="-421" w:firstLine="426"/>
        <w:jc w:val="both"/>
        <w:rPr>
          <w:rFonts w:ascii="Sylfaen" w:hAnsi="Sylfaen"/>
          <w:b/>
          <w:noProof/>
          <w:color w:val="000000"/>
          <w:lang w:val="de-DE"/>
        </w:rPr>
      </w:pPr>
      <w:r w:rsidRPr="00D269CA">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rsidR="002B2D73" w:rsidRDefault="002B2D73" w:rsidP="000C4A00">
      <w:pPr>
        <w:spacing w:before="120" w:after="0" w:line="276" w:lineRule="auto"/>
        <w:ind w:left="-142" w:right="-421" w:firstLine="426"/>
        <w:jc w:val="both"/>
        <w:rPr>
          <w:rFonts w:ascii="Sylfaen" w:hAnsi="Sylfaen"/>
          <w:lang w:val="ka-GE"/>
        </w:rPr>
      </w:pPr>
      <w:r w:rsidRPr="00D269CA">
        <w:rPr>
          <w:rFonts w:ascii="Sylfaen" w:hAnsi="Sylfaen"/>
          <w:noProof/>
          <w:color w:val="000000"/>
          <w:lang w:val="ka-GE"/>
        </w:rPr>
        <w:t xml:space="preserve">კანონის მიღება განაპირობა კონვენციით უზრუნველყოფილი შეზღუდული შესაძლებლობების მქონე პირთა უფლებების რეალიზების </w:t>
      </w:r>
      <w:r w:rsidR="000C4A00">
        <w:rPr>
          <w:rFonts w:ascii="Sylfaen" w:hAnsi="Sylfaen"/>
          <w:noProof/>
          <w:color w:val="000000"/>
          <w:lang w:val="ka-GE"/>
        </w:rPr>
        <w:t xml:space="preserve">რეალური </w:t>
      </w:r>
      <w:r w:rsidR="00AD195D">
        <w:rPr>
          <w:rFonts w:ascii="Sylfaen" w:hAnsi="Sylfaen"/>
          <w:noProof/>
          <w:color w:val="000000"/>
          <w:lang w:val="ka-GE"/>
        </w:rPr>
        <w:t>გარანტი</w:t>
      </w:r>
      <w:r w:rsidR="000C4A00">
        <w:rPr>
          <w:rFonts w:ascii="Sylfaen" w:hAnsi="Sylfaen"/>
          <w:noProof/>
          <w:color w:val="000000"/>
          <w:lang w:val="ka-GE"/>
        </w:rPr>
        <w:t>ების</w:t>
      </w:r>
      <w:r w:rsidRPr="00D269CA">
        <w:rPr>
          <w:rFonts w:ascii="Sylfaen" w:hAnsi="Sylfaen"/>
          <w:noProof/>
          <w:color w:val="000000"/>
          <w:lang w:val="ka-GE"/>
        </w:rPr>
        <w:t xml:space="preserve"> </w:t>
      </w:r>
      <w:r>
        <w:rPr>
          <w:rFonts w:ascii="Sylfaen" w:hAnsi="Sylfaen"/>
          <w:noProof/>
          <w:color w:val="000000"/>
          <w:lang w:val="ka-GE"/>
        </w:rPr>
        <w:t>არსებობის აუცილებლობამ</w:t>
      </w:r>
      <w:r w:rsidR="00AD195D">
        <w:rPr>
          <w:rFonts w:ascii="Sylfaen" w:hAnsi="Sylfaen"/>
          <w:noProof/>
          <w:color w:val="000000"/>
          <w:lang w:val="ka-GE"/>
        </w:rPr>
        <w:t xml:space="preserve">, მათ შორის, </w:t>
      </w:r>
      <w:r w:rsidR="00E06BCB">
        <w:rPr>
          <w:rFonts w:ascii="Sylfaen" w:hAnsi="Sylfaen"/>
          <w:noProof/>
          <w:color w:val="000000"/>
          <w:lang w:val="ka-GE"/>
        </w:rPr>
        <w:t xml:space="preserve">ადმინისტრაციული </w:t>
      </w:r>
      <w:r w:rsidR="000C4A00">
        <w:rPr>
          <w:rFonts w:ascii="Sylfaen" w:hAnsi="Sylfaen"/>
          <w:noProof/>
          <w:color w:val="000000"/>
          <w:lang w:val="ka-GE"/>
        </w:rPr>
        <w:t>წარმოების პროცესში</w:t>
      </w:r>
      <w:r w:rsidR="00E06BCB">
        <w:rPr>
          <w:rFonts w:ascii="Sylfaen" w:hAnsi="Sylfaen"/>
          <w:noProof/>
          <w:color w:val="000000"/>
          <w:lang w:val="ka-GE"/>
        </w:rPr>
        <w:t>, რამდენადაც ადმინისტრაციულ წარმოებაში მონაწილეობა</w:t>
      </w:r>
      <w:r w:rsidR="00E06BCB" w:rsidRPr="00B45D3B">
        <w:rPr>
          <w:rFonts w:ascii="Sylfaen" w:hAnsi="Sylfaen"/>
          <w:noProof/>
          <w:color w:val="000000"/>
          <w:lang w:val="ka-GE"/>
        </w:rPr>
        <w:t xml:space="preserve">, </w:t>
      </w:r>
      <w:r w:rsidR="00E06BCB">
        <w:rPr>
          <w:rFonts w:ascii="Sylfaen" w:hAnsi="Sylfaen"/>
          <w:noProof/>
          <w:color w:val="000000"/>
          <w:lang w:val="ka-GE"/>
        </w:rPr>
        <w:t>თავის მხრივ</w:t>
      </w:r>
      <w:r w:rsidR="000C4A00">
        <w:rPr>
          <w:rFonts w:ascii="Sylfaen" w:hAnsi="Sylfaen"/>
          <w:noProof/>
          <w:color w:val="000000"/>
          <w:lang w:val="ka-GE"/>
        </w:rPr>
        <w:t xml:space="preserve">, </w:t>
      </w:r>
      <w:r w:rsidR="00E06BCB">
        <w:rPr>
          <w:rFonts w:ascii="Sylfaen" w:hAnsi="Sylfaen"/>
          <w:noProof/>
          <w:color w:val="000000"/>
          <w:lang w:val="ka-GE"/>
        </w:rPr>
        <w:t>კარგი მმართველობის ერთ-ერთ ფუნდამენტურ ელემენტს</w:t>
      </w:r>
      <w:r w:rsidR="000C4A00">
        <w:rPr>
          <w:rFonts w:ascii="Sylfaen" w:hAnsi="Sylfaen"/>
          <w:noProof/>
          <w:color w:val="000000"/>
          <w:lang w:val="ka-GE"/>
        </w:rPr>
        <w:t xml:space="preserve"> წარმოადგენს</w:t>
      </w:r>
      <w:r w:rsidR="00C04898">
        <w:rPr>
          <w:rStyle w:val="FootnoteReference"/>
          <w:rFonts w:ascii="Sylfaen" w:hAnsi="Sylfaen"/>
          <w:noProof/>
          <w:color w:val="000000"/>
          <w:lang w:val="ka-GE"/>
        </w:rPr>
        <w:footnoteReference w:id="1"/>
      </w:r>
      <w:r w:rsidR="00E06BCB">
        <w:rPr>
          <w:rFonts w:ascii="Sylfaen" w:hAnsi="Sylfaen"/>
          <w:noProof/>
          <w:color w:val="000000"/>
          <w:lang w:val="ka-GE"/>
        </w:rPr>
        <w:t>.</w:t>
      </w:r>
    </w:p>
    <w:p w:rsidR="002B2D73" w:rsidRPr="00D269CA" w:rsidRDefault="002B2D73" w:rsidP="000C4A00">
      <w:pPr>
        <w:spacing w:before="120" w:after="0" w:line="276" w:lineRule="auto"/>
        <w:ind w:left="-142" w:right="-421" w:firstLine="426"/>
        <w:jc w:val="both"/>
        <w:rPr>
          <w:rFonts w:ascii="Sylfaen" w:hAnsi="Sylfaen"/>
          <w:b/>
          <w:noProof/>
          <w:color w:val="000000"/>
          <w:lang w:val="de-DE"/>
        </w:rPr>
      </w:pPr>
      <w:r w:rsidRPr="00D269CA">
        <w:rPr>
          <w:rFonts w:ascii="Sylfaen" w:hAnsi="Sylfaen"/>
          <w:b/>
          <w:noProof/>
          <w:color w:val="000000"/>
          <w:lang w:val="de-DE"/>
        </w:rPr>
        <w:t>ა.ბ) კანონპროექტის მოსალოდნელი შედეგები</w:t>
      </w:r>
    </w:p>
    <w:p w:rsidR="000C4A00" w:rsidRDefault="002B2D73" w:rsidP="000C4A00">
      <w:pPr>
        <w:spacing w:before="120" w:after="0" w:line="276" w:lineRule="auto"/>
        <w:ind w:left="-142" w:right="-420" w:firstLine="425"/>
        <w:jc w:val="both"/>
        <w:rPr>
          <w:rFonts w:ascii="Sylfaen" w:hAnsi="Sylfaen"/>
          <w:noProof/>
          <w:color w:val="000000"/>
          <w:lang w:val="ka-GE"/>
        </w:rPr>
      </w:pPr>
      <w:r w:rsidRPr="00D269CA">
        <w:rPr>
          <w:rFonts w:ascii="Sylfaen" w:hAnsi="Sylfaen"/>
          <w:noProof/>
          <w:color w:val="000000"/>
          <w:lang w:val="ka-GE"/>
        </w:rPr>
        <w:t xml:space="preserve">კანონპროექტის მიღების შედეგად, </w:t>
      </w:r>
      <w:r w:rsidR="000C4A00">
        <w:rPr>
          <w:rFonts w:ascii="Sylfaen" w:hAnsi="Sylfaen"/>
          <w:noProof/>
          <w:color w:val="000000"/>
          <w:lang w:val="ka-GE"/>
        </w:rPr>
        <w:t xml:space="preserve">სათანადო </w:t>
      </w:r>
      <w:r w:rsidR="000C4A00" w:rsidRPr="001D14C0">
        <w:rPr>
          <w:rFonts w:ascii="Sylfaen" w:hAnsi="Sylfaen"/>
          <w:lang w:val="ka-GE"/>
        </w:rPr>
        <w:t xml:space="preserve">ინფრასტრუქტურისა და სერვისების </w:t>
      </w:r>
      <w:r w:rsidR="000C4A00">
        <w:rPr>
          <w:rFonts w:ascii="Sylfaen" w:hAnsi="Sylfaen"/>
          <w:lang w:val="ka-GE"/>
        </w:rPr>
        <w:t xml:space="preserve">ადაპტირების შემდგომ, </w:t>
      </w:r>
      <w:r>
        <w:rPr>
          <w:rFonts w:ascii="Sylfaen" w:hAnsi="Sylfaen"/>
          <w:noProof/>
          <w:color w:val="000000"/>
          <w:lang w:val="ka-GE"/>
        </w:rPr>
        <w:t xml:space="preserve">შეზღუდული შესაძლებლობის მქონე </w:t>
      </w:r>
      <w:r w:rsidR="000C4A00">
        <w:rPr>
          <w:rFonts w:ascii="Sylfaen" w:hAnsi="Sylfaen"/>
          <w:noProof/>
          <w:color w:val="000000"/>
          <w:lang w:val="ka-GE"/>
        </w:rPr>
        <w:t xml:space="preserve">პირებს მიეცემათ ადმინისტრაციულ წარმოებაში სრულყოფილად მონაწილეობის შესაძლებლობა. </w:t>
      </w:r>
    </w:p>
    <w:p w:rsidR="002B2D73" w:rsidRPr="00D269CA" w:rsidRDefault="002B2D73" w:rsidP="000C4A00">
      <w:pPr>
        <w:spacing w:before="120" w:after="0" w:line="276" w:lineRule="auto"/>
        <w:ind w:left="-142" w:right="-421" w:firstLine="426"/>
        <w:jc w:val="both"/>
        <w:rPr>
          <w:rFonts w:ascii="Sylfaen" w:hAnsi="Sylfaen"/>
          <w:b/>
          <w:noProof/>
          <w:color w:val="000000"/>
          <w:lang w:val="de-DE"/>
        </w:rPr>
      </w:pPr>
      <w:r w:rsidRPr="00D269CA">
        <w:rPr>
          <w:rFonts w:ascii="Sylfaen" w:hAnsi="Sylfaen"/>
          <w:b/>
          <w:noProof/>
          <w:color w:val="000000"/>
          <w:lang w:val="de-DE"/>
        </w:rPr>
        <w:t>ა.გ) კანონპროექტის ძირითადი არსი</w:t>
      </w:r>
    </w:p>
    <w:p w:rsidR="000C4A00" w:rsidRDefault="00A71001" w:rsidP="000C4A00">
      <w:pPr>
        <w:spacing w:before="120" w:after="0" w:line="276" w:lineRule="auto"/>
        <w:ind w:left="-142" w:right="-420" w:firstLine="425"/>
        <w:jc w:val="both"/>
        <w:rPr>
          <w:rFonts w:ascii="Sylfaen" w:hAnsi="Sylfaen"/>
          <w:lang w:val="ka-GE"/>
        </w:rPr>
      </w:pPr>
      <w:r>
        <w:rPr>
          <w:rFonts w:ascii="Sylfaen" w:hAnsi="Sylfaen" w:cs="Sylfaen"/>
          <w:noProof/>
          <w:color w:val="000000"/>
          <w:lang w:val="ka-GE"/>
        </w:rPr>
        <w:t xml:space="preserve">კანონპროექტით </w:t>
      </w:r>
      <w:r w:rsidR="002767EE">
        <w:rPr>
          <w:rFonts w:ascii="Sylfaen" w:hAnsi="Sylfaen" w:cs="Sylfaen"/>
          <w:noProof/>
          <w:color w:val="000000"/>
          <w:lang w:val="ka-GE"/>
        </w:rPr>
        <w:t>ზოგადი ადმინისტრაციული კოდექსის 75-ე მუხლს ემატება მე-3 ნაწილი, რომლის თანახმად</w:t>
      </w:r>
      <w:r>
        <w:rPr>
          <w:rFonts w:ascii="Sylfaen" w:hAnsi="Sylfaen" w:cs="Sylfaen"/>
          <w:noProof/>
          <w:color w:val="000000"/>
          <w:lang w:val="ka-GE"/>
        </w:rPr>
        <w:t xml:space="preserve">, </w:t>
      </w:r>
      <w:r w:rsidR="002767EE">
        <w:rPr>
          <w:rFonts w:ascii="Sylfaen" w:hAnsi="Sylfaen"/>
          <w:lang w:val="ka-GE"/>
        </w:rPr>
        <w:t xml:space="preserve">ადმინისტრაციული ორგანო წარმოების მონაწილეთათვის უზრუნველყოფს „შეზღუდული შესაძლებლობების მქონე პირთა უფლებების შესახებ“ საქართველოს კანონით განსაზღვრულ სრულფასოვან </w:t>
      </w:r>
      <w:r w:rsidR="00B27B27">
        <w:rPr>
          <w:rFonts w:ascii="Sylfaen" w:hAnsi="Sylfaen"/>
          <w:lang w:val="ka-GE"/>
        </w:rPr>
        <w:t>ხელ</w:t>
      </w:r>
      <w:r w:rsidR="002767EE">
        <w:rPr>
          <w:rFonts w:ascii="Sylfaen" w:hAnsi="Sylfaen"/>
          <w:lang w:val="ka-GE"/>
        </w:rPr>
        <w:t>მისაწვდომობას.</w:t>
      </w:r>
      <w:r w:rsidR="00B377B5">
        <w:rPr>
          <w:rFonts w:ascii="Sylfaen" w:hAnsi="Sylfaen"/>
          <w:lang w:val="ka-GE"/>
        </w:rPr>
        <w:t xml:space="preserve"> </w:t>
      </w:r>
      <w:r w:rsidR="000C4A00">
        <w:rPr>
          <w:rFonts w:ascii="Sylfaen" w:hAnsi="Sylfaen" w:cs="Sylfaen"/>
          <w:noProof/>
          <w:color w:val="000000"/>
          <w:lang w:val="ka-GE"/>
        </w:rPr>
        <w:t xml:space="preserve">კანონპროექტის მე-2 მუხლში </w:t>
      </w:r>
      <w:r w:rsidR="00B377B5">
        <w:rPr>
          <w:rFonts w:ascii="Sylfaen" w:hAnsi="Sylfaen"/>
          <w:lang w:val="ka-GE"/>
        </w:rPr>
        <w:t>მოცემულია ადმინისტრაციული ორგანოების ვალდებულება</w:t>
      </w:r>
      <w:r w:rsidR="000C4A00">
        <w:rPr>
          <w:rFonts w:ascii="Sylfaen" w:hAnsi="Sylfaen"/>
          <w:lang w:val="ka-GE"/>
        </w:rPr>
        <w:t xml:space="preserve">, </w:t>
      </w:r>
      <w:r w:rsidR="000C4A00" w:rsidRPr="001D14C0">
        <w:rPr>
          <w:rFonts w:ascii="Sylfaen" w:hAnsi="Sylfaen"/>
          <w:lang w:val="ka-GE"/>
        </w:rPr>
        <w:t xml:space="preserve">შეზღუდული შესაძლებლობის მქონე </w:t>
      </w:r>
      <w:r w:rsidR="000C4A00">
        <w:rPr>
          <w:rFonts w:ascii="Sylfaen" w:hAnsi="Sylfaen"/>
          <w:lang w:val="ka-GE"/>
        </w:rPr>
        <w:t>პირთა მიერ</w:t>
      </w:r>
      <w:r w:rsidR="000C4A00" w:rsidRPr="001D14C0">
        <w:rPr>
          <w:rFonts w:ascii="Sylfaen" w:hAnsi="Sylfaen"/>
          <w:lang w:val="ka-GE"/>
        </w:rPr>
        <w:t xml:space="preserve"> </w:t>
      </w:r>
      <w:r w:rsidR="000C4A00">
        <w:rPr>
          <w:rFonts w:ascii="Sylfaen" w:hAnsi="Sylfaen"/>
          <w:lang w:val="ka-GE"/>
        </w:rPr>
        <w:t>ადმინისტრაციულ წარმოებაში დაუბრკოლებლად მონაწილეობის</w:t>
      </w:r>
      <w:r w:rsidR="000C4A00" w:rsidRPr="00B45D3B">
        <w:rPr>
          <w:rFonts w:ascii="Sylfaen" w:hAnsi="Sylfaen"/>
          <w:lang w:val="ka-GE"/>
        </w:rPr>
        <w:t xml:space="preserve"> </w:t>
      </w:r>
      <w:r w:rsidR="000C4A00">
        <w:rPr>
          <w:rFonts w:ascii="Sylfaen" w:hAnsi="Sylfaen"/>
          <w:lang w:val="ka-GE"/>
        </w:rPr>
        <w:t>მისაღებად</w:t>
      </w:r>
      <w:r w:rsidR="00E658E2">
        <w:rPr>
          <w:rFonts w:ascii="Sylfaen" w:hAnsi="Sylfaen"/>
          <w:lang w:val="ka-GE"/>
        </w:rPr>
        <w:t xml:space="preserve"> 2035</w:t>
      </w:r>
      <w:r w:rsidR="000C4A00">
        <w:rPr>
          <w:rFonts w:ascii="Sylfaen" w:hAnsi="Sylfaen"/>
          <w:lang w:val="ka-GE"/>
        </w:rPr>
        <w:t xml:space="preserve"> წლის 31 დეკემბრამდე უზრუნველყონ </w:t>
      </w:r>
      <w:r w:rsidR="000C4A00" w:rsidRPr="001D14C0">
        <w:rPr>
          <w:rFonts w:ascii="Sylfaen" w:hAnsi="Sylfaen"/>
          <w:lang w:val="ka-GE"/>
        </w:rPr>
        <w:t xml:space="preserve">შესაბამისი ინფრასტრუქტურისა და სერვისების </w:t>
      </w:r>
      <w:r w:rsidR="001A5DC5">
        <w:rPr>
          <w:rFonts w:ascii="Sylfaen" w:hAnsi="Sylfaen"/>
          <w:lang w:val="ka-GE"/>
        </w:rPr>
        <w:t xml:space="preserve">უნივერსალური დიზაინის შესაბამისად </w:t>
      </w:r>
      <w:r w:rsidR="000C4A00" w:rsidRPr="001D14C0">
        <w:rPr>
          <w:rFonts w:ascii="Sylfaen" w:hAnsi="Sylfaen"/>
          <w:lang w:val="ka-GE"/>
        </w:rPr>
        <w:t>ადაპტირება</w:t>
      </w:r>
      <w:r w:rsidR="000C4A00">
        <w:rPr>
          <w:rFonts w:ascii="Sylfaen" w:hAnsi="Sylfaen"/>
          <w:lang w:val="ka-GE"/>
        </w:rPr>
        <w:t xml:space="preserve">. </w:t>
      </w:r>
    </w:p>
    <w:p w:rsidR="002B2D73" w:rsidRPr="00D269CA" w:rsidRDefault="002B2D73" w:rsidP="00672571">
      <w:pPr>
        <w:spacing w:before="120" w:after="0" w:line="276" w:lineRule="auto"/>
        <w:ind w:left="-142" w:right="-421" w:firstLine="426"/>
        <w:jc w:val="both"/>
        <w:rPr>
          <w:rFonts w:ascii="Sylfaen" w:hAnsi="Sylfaen"/>
          <w:b/>
          <w:noProof/>
          <w:color w:val="000000"/>
          <w:lang w:val="de-DE"/>
        </w:rPr>
      </w:pPr>
      <w:r w:rsidRPr="00D269CA">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Pr>
          <w:rFonts w:ascii="Sylfaen" w:hAnsi="Sylfaen"/>
          <w:b/>
          <w:noProof/>
          <w:color w:val="000000"/>
          <w:lang w:val="de-DE"/>
        </w:rPr>
        <w:t>)</w:t>
      </w:r>
    </w:p>
    <w:p w:rsidR="002B2D73" w:rsidRPr="009839DF" w:rsidRDefault="002B2D73" w:rsidP="00672571">
      <w:pPr>
        <w:spacing w:before="120" w:after="0" w:line="276" w:lineRule="auto"/>
        <w:ind w:left="-142" w:right="-421" w:firstLine="426"/>
        <w:jc w:val="both"/>
        <w:rPr>
          <w:rFonts w:ascii="Sylfaen" w:hAnsi="Sylfaen"/>
          <w:noProof/>
          <w:color w:val="000000"/>
          <w:lang w:val="ka-GE"/>
        </w:rPr>
      </w:pPr>
      <w:r>
        <w:rPr>
          <w:rFonts w:ascii="Sylfaen" w:hAnsi="Sylfaen"/>
          <w:noProof/>
          <w:color w:val="000000"/>
          <w:lang w:val="ka-GE"/>
        </w:rPr>
        <w:t xml:space="preserve">2019-2020 წლების სამთავრობო პროგრამის 1.4 პუნქტში (ადამიანის უფლებების დაცვა) აღნიშნულია, რომ </w:t>
      </w:r>
      <w:r w:rsidRPr="000C7767">
        <w:rPr>
          <w:rFonts w:ascii="Sylfaen" w:hAnsi="Sylfaen"/>
          <w:noProof/>
          <w:color w:val="000000"/>
          <w:lang w:val="ka-GE"/>
        </w:rPr>
        <w:t>საქართველოს</w:t>
      </w:r>
      <w:r>
        <w:rPr>
          <w:rFonts w:ascii="Sylfaen" w:hAnsi="Sylfaen"/>
          <w:noProof/>
          <w:color w:val="000000"/>
          <w:lang w:val="ka-GE"/>
        </w:rPr>
        <w:t xml:space="preserve"> </w:t>
      </w:r>
      <w:r w:rsidRPr="000C7767">
        <w:rPr>
          <w:rFonts w:ascii="Sylfaen" w:hAnsi="Sylfaen"/>
          <w:noProof/>
          <w:color w:val="000000"/>
          <w:lang w:val="ka-GE"/>
        </w:rPr>
        <w:t>მთავრობა</w:t>
      </w:r>
      <w:r>
        <w:rPr>
          <w:rFonts w:ascii="Sylfaen" w:hAnsi="Sylfaen"/>
          <w:noProof/>
          <w:color w:val="000000"/>
          <w:lang w:val="ka-GE"/>
        </w:rPr>
        <w:t xml:space="preserve"> </w:t>
      </w:r>
      <w:r w:rsidRPr="000C7767">
        <w:rPr>
          <w:rFonts w:ascii="Sylfaen" w:hAnsi="Sylfaen"/>
          <w:noProof/>
          <w:color w:val="000000"/>
          <w:lang w:val="ka-GE"/>
        </w:rPr>
        <w:t>აქტიურად</w:t>
      </w:r>
      <w:r>
        <w:rPr>
          <w:rFonts w:ascii="Sylfaen" w:hAnsi="Sylfaen"/>
          <w:noProof/>
          <w:color w:val="000000"/>
          <w:lang w:val="ka-GE"/>
        </w:rPr>
        <w:t xml:space="preserve"> </w:t>
      </w:r>
      <w:r w:rsidRPr="000C7767">
        <w:rPr>
          <w:rFonts w:ascii="Sylfaen" w:hAnsi="Sylfaen"/>
          <w:noProof/>
          <w:color w:val="000000"/>
          <w:lang w:val="ka-GE"/>
        </w:rPr>
        <w:t>გააგრძელებს</w:t>
      </w:r>
      <w:r>
        <w:rPr>
          <w:rFonts w:ascii="Sylfaen" w:hAnsi="Sylfaen"/>
          <w:noProof/>
          <w:color w:val="000000"/>
          <w:lang w:val="ka-GE"/>
        </w:rPr>
        <w:t xml:space="preserve"> </w:t>
      </w:r>
      <w:r w:rsidRPr="000C7767">
        <w:rPr>
          <w:rFonts w:ascii="Sylfaen" w:hAnsi="Sylfaen"/>
          <w:noProof/>
          <w:color w:val="000000"/>
          <w:lang w:val="ka-GE"/>
        </w:rPr>
        <w:t>გაეროს</w:t>
      </w:r>
      <w:r>
        <w:rPr>
          <w:rFonts w:ascii="Sylfaen" w:hAnsi="Sylfaen"/>
          <w:noProof/>
          <w:color w:val="000000"/>
          <w:lang w:val="ka-GE"/>
        </w:rPr>
        <w:t xml:space="preserve"> </w:t>
      </w:r>
      <w:r w:rsidRPr="000C7767">
        <w:rPr>
          <w:rFonts w:ascii="Sylfaen" w:hAnsi="Sylfaen"/>
          <w:noProof/>
          <w:color w:val="000000"/>
          <w:lang w:val="ka-GE"/>
        </w:rPr>
        <w:t>შეზღუდული</w:t>
      </w:r>
      <w:r>
        <w:rPr>
          <w:rFonts w:ascii="Sylfaen" w:hAnsi="Sylfaen"/>
          <w:noProof/>
          <w:color w:val="000000"/>
          <w:lang w:val="ka-GE"/>
        </w:rPr>
        <w:t xml:space="preserve"> </w:t>
      </w:r>
      <w:r w:rsidRPr="000C7767">
        <w:rPr>
          <w:rFonts w:ascii="Sylfaen" w:hAnsi="Sylfaen"/>
          <w:noProof/>
          <w:color w:val="000000"/>
          <w:lang w:val="ka-GE"/>
        </w:rPr>
        <w:lastRenderedPageBreak/>
        <w:t>შესაძლებლობის</w:t>
      </w:r>
      <w:r>
        <w:rPr>
          <w:rFonts w:ascii="Sylfaen" w:hAnsi="Sylfaen"/>
          <w:noProof/>
          <w:color w:val="000000"/>
          <w:lang w:val="ka-GE"/>
        </w:rPr>
        <w:t xml:space="preserve"> </w:t>
      </w:r>
      <w:r w:rsidRPr="000C7767">
        <w:rPr>
          <w:rFonts w:ascii="Sylfaen" w:hAnsi="Sylfaen"/>
          <w:noProof/>
          <w:color w:val="000000"/>
          <w:lang w:val="ka-GE"/>
        </w:rPr>
        <w:t>მქონე</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კონვენციის</w:t>
      </w:r>
      <w:r>
        <w:rPr>
          <w:rFonts w:ascii="Sylfaen" w:hAnsi="Sylfaen"/>
          <w:noProof/>
          <w:color w:val="000000"/>
          <w:lang w:val="ka-GE"/>
        </w:rPr>
        <w:t xml:space="preserve"> </w:t>
      </w:r>
      <w:r w:rsidRPr="000C7767">
        <w:rPr>
          <w:rFonts w:ascii="Sylfaen" w:hAnsi="Sylfaen"/>
          <w:noProof/>
          <w:color w:val="000000"/>
          <w:lang w:val="ka-GE"/>
        </w:rPr>
        <w:t>იმპლემენტაციას</w:t>
      </w:r>
      <w:r>
        <w:rPr>
          <w:rFonts w:ascii="Sylfaen" w:hAnsi="Sylfaen"/>
          <w:noProof/>
          <w:color w:val="000000"/>
          <w:lang w:val="ka-GE"/>
        </w:rPr>
        <w:t xml:space="preserve"> </w:t>
      </w:r>
      <w:r w:rsidRPr="000C7767">
        <w:rPr>
          <w:rFonts w:ascii="Sylfaen" w:hAnsi="Sylfaen"/>
          <w:noProof/>
          <w:color w:val="000000"/>
          <w:lang w:val="ka-GE"/>
        </w:rPr>
        <w:t>და</w:t>
      </w:r>
      <w:r>
        <w:rPr>
          <w:rFonts w:ascii="Sylfaen" w:hAnsi="Sylfaen"/>
          <w:noProof/>
          <w:color w:val="000000"/>
          <w:lang w:val="ka-GE"/>
        </w:rPr>
        <w:t xml:space="preserve"> </w:t>
      </w:r>
      <w:r w:rsidRPr="000C7767">
        <w:rPr>
          <w:rFonts w:ascii="Sylfaen" w:hAnsi="Sylfaen"/>
          <w:noProof/>
          <w:color w:val="000000"/>
          <w:lang w:val="ka-GE"/>
        </w:rPr>
        <w:t>შშმ</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ინდივიდუალური</w:t>
      </w:r>
      <w:r>
        <w:rPr>
          <w:rFonts w:ascii="Sylfaen" w:hAnsi="Sylfaen"/>
          <w:noProof/>
          <w:color w:val="000000"/>
          <w:lang w:val="ka-GE"/>
        </w:rPr>
        <w:t xml:space="preserve"> </w:t>
      </w:r>
      <w:r w:rsidRPr="000C7767">
        <w:rPr>
          <w:rFonts w:ascii="Sylfaen" w:hAnsi="Sylfaen"/>
          <w:noProof/>
          <w:color w:val="000000"/>
          <w:lang w:val="ka-GE"/>
        </w:rPr>
        <w:t>საჭიროებების</w:t>
      </w:r>
      <w:r>
        <w:rPr>
          <w:rFonts w:ascii="Sylfaen" w:hAnsi="Sylfaen"/>
          <w:noProof/>
          <w:color w:val="000000"/>
          <w:lang w:val="ka-GE"/>
        </w:rPr>
        <w:t xml:space="preserve"> </w:t>
      </w:r>
      <w:r w:rsidRPr="000C7767">
        <w:rPr>
          <w:rFonts w:ascii="Sylfaen" w:hAnsi="Sylfaen"/>
          <w:noProof/>
          <w:color w:val="000000"/>
          <w:lang w:val="ka-GE"/>
        </w:rPr>
        <w:t>გათვალისწინებ</w:t>
      </w:r>
      <w:r>
        <w:rPr>
          <w:rFonts w:ascii="Sylfaen" w:hAnsi="Sylfaen"/>
          <w:noProof/>
          <w:color w:val="000000"/>
          <w:lang w:val="ka-GE"/>
        </w:rPr>
        <w:t>ი</w:t>
      </w:r>
      <w:r w:rsidRPr="000C7767">
        <w:rPr>
          <w:rFonts w:ascii="Sylfaen" w:hAnsi="Sylfaen"/>
          <w:noProof/>
          <w:color w:val="000000"/>
          <w:lang w:val="ka-GE"/>
        </w:rPr>
        <w:t>თ, ხელს</w:t>
      </w:r>
      <w:r>
        <w:rPr>
          <w:rFonts w:ascii="Sylfaen" w:hAnsi="Sylfaen"/>
          <w:noProof/>
          <w:color w:val="000000"/>
          <w:lang w:val="ka-GE"/>
        </w:rPr>
        <w:t xml:space="preserve"> </w:t>
      </w:r>
      <w:r w:rsidRPr="000C7767">
        <w:rPr>
          <w:rFonts w:ascii="Sylfaen" w:hAnsi="Sylfaen"/>
          <w:noProof/>
          <w:color w:val="000000"/>
          <w:lang w:val="ka-GE"/>
        </w:rPr>
        <w:t>შეუწყობს</w:t>
      </w:r>
      <w:r>
        <w:rPr>
          <w:rFonts w:ascii="Sylfaen" w:hAnsi="Sylfaen"/>
          <w:noProof/>
          <w:color w:val="000000"/>
          <w:lang w:val="ka-GE"/>
        </w:rPr>
        <w:t xml:space="preserve"> </w:t>
      </w:r>
      <w:r w:rsidRPr="000C7767">
        <w:rPr>
          <w:rFonts w:ascii="Sylfaen" w:hAnsi="Sylfaen"/>
          <w:noProof/>
          <w:color w:val="000000"/>
          <w:lang w:val="ka-GE"/>
        </w:rPr>
        <w:t>საზოგადოებრივი</w:t>
      </w:r>
      <w:r>
        <w:rPr>
          <w:rFonts w:ascii="Sylfaen" w:hAnsi="Sylfaen"/>
          <w:noProof/>
          <w:color w:val="000000"/>
          <w:lang w:val="ka-GE"/>
        </w:rPr>
        <w:t xml:space="preserve"> </w:t>
      </w:r>
      <w:r w:rsidRPr="000C7767">
        <w:rPr>
          <w:rFonts w:ascii="Sylfaen" w:hAnsi="Sylfaen"/>
          <w:noProof/>
          <w:color w:val="000000"/>
          <w:lang w:val="ka-GE"/>
        </w:rPr>
        <w:t>ცხოვრების</w:t>
      </w:r>
      <w:r>
        <w:rPr>
          <w:rFonts w:ascii="Sylfaen" w:hAnsi="Sylfaen"/>
          <w:noProof/>
          <w:color w:val="000000"/>
          <w:lang w:val="ka-GE"/>
        </w:rPr>
        <w:t xml:space="preserve"> </w:t>
      </w:r>
      <w:r w:rsidRPr="000C7767">
        <w:rPr>
          <w:rFonts w:ascii="Sylfaen" w:hAnsi="Sylfaen"/>
          <w:noProof/>
          <w:color w:val="000000"/>
          <w:lang w:val="ka-GE"/>
        </w:rPr>
        <w:t>ყველა</w:t>
      </w:r>
      <w:r>
        <w:rPr>
          <w:rFonts w:ascii="Sylfaen" w:hAnsi="Sylfaen"/>
          <w:noProof/>
          <w:color w:val="000000"/>
          <w:lang w:val="ka-GE"/>
        </w:rPr>
        <w:t xml:space="preserve"> </w:t>
      </w:r>
      <w:r w:rsidRPr="000C7767">
        <w:rPr>
          <w:rFonts w:ascii="Sylfaen" w:hAnsi="Sylfaen"/>
          <w:noProof/>
          <w:color w:val="000000"/>
          <w:lang w:val="ka-GE"/>
        </w:rPr>
        <w:t>სფეროში</w:t>
      </w:r>
      <w:r>
        <w:rPr>
          <w:rFonts w:ascii="Sylfaen" w:hAnsi="Sylfaen"/>
          <w:noProof/>
          <w:color w:val="000000"/>
          <w:lang w:val="ka-GE"/>
        </w:rPr>
        <w:t xml:space="preserve"> </w:t>
      </w:r>
      <w:r w:rsidRPr="000C7767">
        <w:rPr>
          <w:rFonts w:ascii="Sylfaen" w:hAnsi="Sylfaen"/>
          <w:noProof/>
          <w:color w:val="000000"/>
          <w:lang w:val="ka-GE"/>
        </w:rPr>
        <w:t>მათ</w:t>
      </w:r>
      <w:r>
        <w:rPr>
          <w:rFonts w:ascii="Sylfaen" w:hAnsi="Sylfaen"/>
          <w:noProof/>
          <w:color w:val="000000"/>
          <w:lang w:val="ka-GE"/>
        </w:rPr>
        <w:t xml:space="preserve"> </w:t>
      </w:r>
      <w:r w:rsidRPr="000C7767">
        <w:rPr>
          <w:rFonts w:ascii="Sylfaen" w:hAnsi="Sylfaen"/>
          <w:noProof/>
          <w:color w:val="000000"/>
          <w:lang w:val="ka-GE"/>
        </w:rPr>
        <w:t>სრულფასოვან</w:t>
      </w:r>
      <w:r>
        <w:rPr>
          <w:rFonts w:ascii="Sylfaen" w:hAnsi="Sylfaen"/>
          <w:noProof/>
          <w:color w:val="000000"/>
          <w:lang w:val="ka-GE"/>
        </w:rPr>
        <w:t xml:space="preserve"> </w:t>
      </w:r>
      <w:r w:rsidRPr="000C7767">
        <w:rPr>
          <w:rFonts w:ascii="Sylfaen" w:hAnsi="Sylfaen"/>
          <w:noProof/>
          <w:color w:val="000000"/>
          <w:lang w:val="ka-GE"/>
        </w:rPr>
        <w:t>ინტეგრაციას.</w:t>
      </w:r>
    </w:p>
    <w:p w:rsidR="002B2D73" w:rsidRPr="00D269CA" w:rsidRDefault="002B2D73" w:rsidP="00672571">
      <w:pPr>
        <w:spacing w:before="120" w:after="0" w:line="276" w:lineRule="auto"/>
        <w:ind w:left="-142" w:right="-421" w:firstLine="426"/>
        <w:jc w:val="both"/>
        <w:rPr>
          <w:rFonts w:ascii="Sylfaen" w:hAnsi="Sylfaen"/>
          <w:b/>
          <w:noProof/>
          <w:color w:val="000000"/>
          <w:lang w:val="de-DE"/>
        </w:rPr>
      </w:pPr>
      <w:r w:rsidRPr="00D269CA">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1A5DC5" w:rsidRDefault="001A5DC5" w:rsidP="001A5DC5">
      <w:pPr>
        <w:spacing w:before="120" w:after="0" w:line="276" w:lineRule="auto"/>
        <w:ind w:left="-142" w:right="-421" w:firstLine="426"/>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თუმცა, შესაბამისი ვალდებულებები ძალაში შევა </w:t>
      </w:r>
      <w:r w:rsidRPr="00D269CA">
        <w:rPr>
          <w:rFonts w:ascii="Sylfaen" w:hAnsi="Sylfaen"/>
          <w:noProof/>
          <w:color w:val="000000"/>
          <w:lang w:val="ka-GE"/>
        </w:rPr>
        <w:t>ეტაპობრივად</w:t>
      </w:r>
      <w:r>
        <w:rPr>
          <w:rFonts w:ascii="Sylfaen" w:hAnsi="Sylfaen"/>
          <w:noProof/>
          <w:color w:val="000000"/>
          <w:lang w:val="ka-GE"/>
        </w:rPr>
        <w:t xml:space="preserve"> - მისი გამოქვეყნებიდან</w:t>
      </w:r>
      <w:r w:rsidR="00E658E2">
        <w:rPr>
          <w:rFonts w:ascii="Sylfaen" w:hAnsi="Sylfaen"/>
          <w:noProof/>
          <w:color w:val="000000"/>
          <w:lang w:val="ka-GE"/>
        </w:rPr>
        <w:t xml:space="preserve"> 2035</w:t>
      </w:r>
      <w:bookmarkStart w:id="0" w:name="_GoBack"/>
      <w:bookmarkEnd w:id="0"/>
      <w:r>
        <w:rPr>
          <w:rFonts w:ascii="Sylfaen" w:hAnsi="Sylfaen"/>
          <w:noProof/>
          <w:color w:val="000000"/>
          <w:lang w:val="ka-GE"/>
        </w:rPr>
        <w:t xml:space="preserve"> წლის 31 დეკემბრამდე პერიოდში. </w:t>
      </w:r>
    </w:p>
    <w:p w:rsidR="002B2D73" w:rsidRPr="00D269CA" w:rsidRDefault="002B2D73" w:rsidP="00672571">
      <w:pPr>
        <w:spacing w:before="120" w:after="0" w:line="276" w:lineRule="auto"/>
        <w:ind w:left="-142" w:right="-421" w:firstLine="426"/>
        <w:jc w:val="both"/>
        <w:rPr>
          <w:rFonts w:ascii="Sylfaen" w:hAnsi="Sylfaen"/>
          <w:b/>
          <w:noProof/>
          <w:color w:val="000000"/>
          <w:lang w:val="de-DE"/>
        </w:rPr>
      </w:pPr>
      <w:r w:rsidRPr="00D269CA">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noProof/>
          <w:color w:val="000000"/>
          <w:lang w:val="de-DE"/>
        </w:rPr>
        <w:t>)</w:t>
      </w:r>
    </w:p>
    <w:p w:rsidR="002B2D73" w:rsidRDefault="002B2D73" w:rsidP="00672571">
      <w:pPr>
        <w:spacing w:before="120" w:after="0" w:line="276" w:lineRule="auto"/>
        <w:ind w:left="-142" w:right="-421" w:firstLine="426"/>
        <w:jc w:val="both"/>
        <w:rPr>
          <w:rFonts w:ascii="Sylfaen" w:hAnsi="Sylfaen"/>
          <w:noProof/>
          <w:color w:val="000000"/>
          <w:lang w:val="ka-GE"/>
        </w:rPr>
      </w:pPr>
      <w:r w:rsidRPr="00D269CA">
        <w:rPr>
          <w:rFonts w:ascii="Sylfaen" w:hAnsi="Sylfaen"/>
          <w:noProof/>
          <w:color w:val="000000"/>
          <w:lang w:val="ka-GE"/>
        </w:rPr>
        <w:t>კანონპროექტის დაჩქარებული წესით განხილვა არ არის</w:t>
      </w:r>
      <w:r>
        <w:rPr>
          <w:rFonts w:ascii="Sylfaen" w:hAnsi="Sylfaen"/>
          <w:noProof/>
          <w:color w:val="000000"/>
          <w:lang w:val="ka-GE"/>
        </w:rPr>
        <w:t xml:space="preserve"> </w:t>
      </w:r>
      <w:r w:rsidRPr="00D269CA">
        <w:rPr>
          <w:rFonts w:ascii="Sylfaen" w:hAnsi="Sylfaen"/>
          <w:noProof/>
          <w:color w:val="000000"/>
          <w:lang w:val="ka-GE"/>
        </w:rPr>
        <w:t xml:space="preserve">მოთხოვნილი. </w:t>
      </w:r>
    </w:p>
    <w:p w:rsidR="0018563F" w:rsidRDefault="0018563F" w:rsidP="00672571">
      <w:pPr>
        <w:spacing w:before="120" w:after="0" w:line="276" w:lineRule="auto"/>
        <w:ind w:left="-142" w:right="-421" w:firstLine="426"/>
        <w:jc w:val="both"/>
        <w:rPr>
          <w:rFonts w:ascii="Sylfaen" w:hAnsi="Sylfaen"/>
          <w:b/>
          <w:noProof/>
          <w:color w:val="000000"/>
          <w:lang w:val="ka-GE"/>
        </w:rPr>
      </w:pPr>
    </w:p>
    <w:p w:rsidR="002B2D73" w:rsidRPr="00D269CA"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Pr>
          <w:rFonts w:ascii="Sylfaen" w:hAnsi="Sylfaen"/>
          <w:b/>
          <w:noProof/>
          <w:color w:val="000000"/>
          <w:lang w:val="ka-GE"/>
        </w:rPr>
        <w:t>):</w:t>
      </w:r>
    </w:p>
    <w:p w:rsidR="0018563F" w:rsidRDefault="002B2D73" w:rsidP="0018563F">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18563F" w:rsidRDefault="002B2D73" w:rsidP="0018563F">
      <w:pPr>
        <w:spacing w:before="120" w:after="0" w:line="276" w:lineRule="auto"/>
        <w:ind w:left="-142" w:right="-421" w:firstLine="426"/>
        <w:jc w:val="both"/>
        <w:rPr>
          <w:rFonts w:ascii="Sylfaen" w:hAnsi="Sylfaen"/>
          <w:noProof/>
          <w:color w:val="000000"/>
          <w:lang w:val="ka-GE"/>
        </w:rPr>
      </w:pPr>
      <w:r w:rsidRPr="000F7E53">
        <w:rPr>
          <w:rFonts w:ascii="Sylfaen" w:hAnsi="Sylfaen"/>
          <w:noProof/>
          <w:color w:val="000000"/>
          <w:lang w:val="ka-GE"/>
        </w:rPr>
        <w:t xml:space="preserve">კანონრპროექტის მიღებისთვის აუცილებელი ხარჯების </w:t>
      </w:r>
      <w:r w:rsidR="007105DE">
        <w:rPr>
          <w:rFonts w:ascii="Sylfaen" w:hAnsi="Sylfaen"/>
          <w:noProof/>
          <w:color w:val="000000"/>
          <w:lang w:val="ka-GE"/>
        </w:rPr>
        <w:t>და</w:t>
      </w:r>
      <w:r w:rsidRPr="000F7E53">
        <w:rPr>
          <w:rFonts w:ascii="Sylfaen" w:hAnsi="Sylfaen"/>
          <w:noProof/>
          <w:color w:val="000000"/>
          <w:lang w:val="ka-GE"/>
        </w:rPr>
        <w:t>ფინანსების წყარო</w:t>
      </w:r>
      <w:r>
        <w:rPr>
          <w:rFonts w:ascii="Sylfaen" w:hAnsi="Sylfaen"/>
          <w:noProof/>
          <w:color w:val="000000"/>
          <w:lang w:val="ka-GE"/>
        </w:rPr>
        <w:t>ა</w:t>
      </w:r>
      <w:r w:rsidRPr="000F7E53">
        <w:rPr>
          <w:rFonts w:ascii="Sylfaen" w:hAnsi="Sylfaen"/>
          <w:noProof/>
          <w:color w:val="000000"/>
          <w:lang w:val="ka-GE"/>
        </w:rPr>
        <w:t xml:space="preserve"> საქართველოს </w:t>
      </w:r>
      <w:r w:rsidR="0018563F" w:rsidRPr="000F7E53">
        <w:rPr>
          <w:rFonts w:ascii="Sylfaen" w:hAnsi="Sylfaen"/>
          <w:noProof/>
          <w:color w:val="000000"/>
          <w:lang w:val="ka-GE"/>
        </w:rPr>
        <w:t>და მუნიციპალიტეტის ბიუჯეტები.</w:t>
      </w:r>
    </w:p>
    <w:p w:rsidR="002B2D73" w:rsidRPr="00D269CA"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2B2D73" w:rsidRPr="000F7E53" w:rsidRDefault="002B2D73" w:rsidP="00672571">
      <w:pPr>
        <w:spacing w:before="120" w:after="0" w:line="276" w:lineRule="auto"/>
        <w:ind w:left="-142" w:right="-421" w:firstLine="426"/>
        <w:jc w:val="both"/>
        <w:rPr>
          <w:rFonts w:ascii="Sylfaen" w:hAnsi="Sylfaen"/>
          <w:noProof/>
          <w:color w:val="000000"/>
          <w:lang w:val="ka-GE"/>
        </w:rPr>
      </w:pPr>
      <w:r w:rsidRPr="000F7E53">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0C4A00" w:rsidRDefault="002B2D73" w:rsidP="000C4A00">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18563F" w:rsidRDefault="000C4A00" w:rsidP="0018563F">
      <w:pPr>
        <w:spacing w:before="120" w:after="0" w:line="276" w:lineRule="auto"/>
        <w:ind w:left="-142" w:right="-421" w:firstLine="426"/>
        <w:jc w:val="both"/>
        <w:rPr>
          <w:rFonts w:ascii="Sylfaen" w:eastAsia="Times New Roman" w:hAnsi="Sylfaen"/>
          <w:lang w:val="ka-GE"/>
        </w:rPr>
      </w:pPr>
      <w:r w:rsidRPr="00D269CA">
        <w:rPr>
          <w:rFonts w:ascii="Sylfaen" w:hAnsi="Sylfaen"/>
          <w:noProof/>
          <w:color w:val="000000"/>
          <w:lang w:val="ka-GE"/>
        </w:rPr>
        <w:t xml:space="preserve">კანონპროექტი გავლენას მოახდენს სახელმწიფო და </w:t>
      </w:r>
      <w:r>
        <w:rPr>
          <w:rFonts w:ascii="Sylfaen" w:hAnsi="Sylfaen"/>
          <w:noProof/>
          <w:color w:val="000000"/>
          <w:lang w:val="ka-GE"/>
        </w:rPr>
        <w:t>მუნიციპალიტეტების ბიუჯეტის</w:t>
      </w:r>
      <w:r w:rsidRPr="00D269CA">
        <w:rPr>
          <w:rFonts w:ascii="Sylfaen" w:hAnsi="Sylfaen"/>
          <w:noProof/>
          <w:color w:val="000000"/>
          <w:lang w:val="ka-GE"/>
        </w:rPr>
        <w:t xml:space="preserve"> ხარჯვით ნაწილზე, რამდენადაც კანონპროექტის მიღებით გაიზრდება იმ ფინანსური დანახარჯების მოცულობა, რაც აუცილებელი იქნება დროის </w:t>
      </w:r>
      <w:r>
        <w:rPr>
          <w:rFonts w:ascii="Sylfaen" w:hAnsi="Sylfaen"/>
          <w:noProof/>
          <w:color w:val="000000"/>
          <w:lang w:val="ka-GE"/>
        </w:rPr>
        <w:t>განსაზღვრულ პერიოდში</w:t>
      </w:r>
      <w:r w:rsidRPr="00D269CA">
        <w:rPr>
          <w:rFonts w:ascii="Sylfaen" w:hAnsi="Sylfaen"/>
          <w:noProof/>
          <w:color w:val="000000"/>
          <w:lang w:val="ka-GE"/>
        </w:rPr>
        <w:t xml:space="preserve"> შეზღუდული შესაძლებელობის მქონე პირთა უფლებების რეალიზაციისთვის გათვალისწინებული სერვისებისა და პროგრამების დასანერგად</w:t>
      </w:r>
      <w:r>
        <w:rPr>
          <w:rFonts w:ascii="Sylfaen" w:hAnsi="Sylfaen"/>
          <w:noProof/>
          <w:color w:val="000000"/>
          <w:lang w:val="ka-GE"/>
        </w:rPr>
        <w:t>, ასევე სათანადო ინფრასტრუქტურის უნივერსალური დიზანის შესაბამისად მოსაწყობად</w:t>
      </w:r>
      <w:r w:rsidR="004412B6">
        <w:rPr>
          <w:rFonts w:ascii="Sylfaen" w:hAnsi="Sylfaen"/>
          <w:noProof/>
          <w:color w:val="000000"/>
          <w:lang w:val="ka-GE"/>
        </w:rPr>
        <w:t xml:space="preserve"> და</w:t>
      </w:r>
      <w:r>
        <w:rPr>
          <w:rFonts w:ascii="Sylfaen" w:hAnsi="Sylfaen"/>
          <w:noProof/>
          <w:color w:val="000000"/>
          <w:lang w:val="ka-GE"/>
        </w:rPr>
        <w:t xml:space="preserve"> </w:t>
      </w:r>
      <w:r w:rsidR="000E32E2" w:rsidRPr="00D269CA">
        <w:rPr>
          <w:rFonts w:ascii="Sylfaen" w:hAnsi="Sylfaen"/>
          <w:noProof/>
          <w:color w:val="000000"/>
          <w:lang w:val="ka-GE"/>
        </w:rPr>
        <w:t xml:space="preserve">შეზღუდული </w:t>
      </w:r>
      <w:r w:rsidRPr="00D269CA">
        <w:rPr>
          <w:rFonts w:ascii="Sylfaen" w:eastAsia="Times New Roman" w:hAnsi="Sylfaen"/>
          <w:lang w:val="ka-GE"/>
        </w:rPr>
        <w:t xml:space="preserve">შესაძლებლობის მქონე პირთათვის </w:t>
      </w:r>
      <w:r>
        <w:rPr>
          <w:rFonts w:ascii="Sylfaen" w:eastAsia="Times New Roman" w:hAnsi="Sylfaen"/>
          <w:lang w:val="ka-GE"/>
        </w:rPr>
        <w:t xml:space="preserve">ადმინისტრაციული წარმოების </w:t>
      </w:r>
      <w:r w:rsidRPr="00D269CA">
        <w:rPr>
          <w:rFonts w:ascii="Sylfaen" w:eastAsia="Times New Roman" w:hAnsi="Sylfaen"/>
          <w:lang w:val="ka-GE"/>
        </w:rPr>
        <w:t>სრულ</w:t>
      </w:r>
      <w:r>
        <w:rPr>
          <w:rFonts w:ascii="Sylfaen" w:eastAsia="Times New Roman" w:hAnsi="Sylfaen"/>
          <w:lang w:val="ka-GE"/>
        </w:rPr>
        <w:t xml:space="preserve">ი </w:t>
      </w:r>
      <w:r w:rsidR="00B27B27">
        <w:rPr>
          <w:rFonts w:ascii="Sylfaen" w:eastAsia="Times New Roman" w:hAnsi="Sylfaen"/>
          <w:lang w:val="ka-GE"/>
        </w:rPr>
        <w:t>ხელ</w:t>
      </w:r>
      <w:r>
        <w:rPr>
          <w:rFonts w:ascii="Sylfaen" w:eastAsia="Times New Roman" w:hAnsi="Sylfaen"/>
          <w:lang w:val="ka-GE"/>
        </w:rPr>
        <w:t>მისაწვდომობის უზრუნველსაყოფად.</w:t>
      </w:r>
    </w:p>
    <w:p w:rsidR="000C4A00" w:rsidRPr="0097504F" w:rsidRDefault="000C4A00" w:rsidP="0018563F">
      <w:pPr>
        <w:spacing w:before="120" w:after="0" w:line="276" w:lineRule="auto"/>
        <w:ind w:left="-142" w:right="-421" w:firstLine="426"/>
        <w:jc w:val="both"/>
        <w:rPr>
          <w:rFonts w:ascii="Sylfaen" w:hAnsi="Sylfaen"/>
          <w:noProof/>
          <w:color w:val="000000"/>
          <w:lang w:val="ka-GE"/>
        </w:rPr>
      </w:pPr>
      <w:r>
        <w:rPr>
          <w:rFonts w:ascii="Sylfaen" w:hAnsi="Sylfaen"/>
          <w:noProof/>
          <w:color w:val="000000"/>
          <w:lang w:val="ka-GE"/>
        </w:rPr>
        <w:t xml:space="preserve">კანონპროექტის შესაძლო ფინანსური </w:t>
      </w:r>
      <w:r w:rsidR="0018563F">
        <w:rPr>
          <w:rFonts w:ascii="Sylfaen" w:hAnsi="Sylfaen"/>
          <w:noProof/>
          <w:color w:val="000000"/>
          <w:lang w:val="ka-GE"/>
        </w:rPr>
        <w:t>შედეგების</w:t>
      </w:r>
      <w:r>
        <w:rPr>
          <w:rFonts w:ascii="Sylfaen" w:hAnsi="Sylfaen"/>
          <w:noProof/>
          <w:color w:val="000000"/>
          <w:lang w:val="ka-GE"/>
        </w:rPr>
        <w:t xml:space="preserve"> თაობაზე იხ. </w:t>
      </w:r>
      <w:r w:rsidRPr="00C3551E">
        <w:rPr>
          <w:rFonts w:ascii="Sylfaen" w:hAnsi="Sylfaen" w:cs="Sylfaen"/>
          <w:lang w:val="ka-GE"/>
        </w:rPr>
        <w:t xml:space="preserve">UNDP“-ის </w:t>
      </w:r>
      <w:r>
        <w:rPr>
          <w:rFonts w:ascii="Sylfaen" w:hAnsi="Sylfaen" w:cs="Sylfaen"/>
          <w:lang w:val="ka-GE"/>
        </w:rPr>
        <w:t xml:space="preserve">მიერ მოწვეული </w:t>
      </w:r>
      <w:r w:rsidRPr="00C3551E">
        <w:rPr>
          <w:rFonts w:ascii="Sylfaen" w:hAnsi="Sylfaen" w:cs="Sylfaen"/>
          <w:lang w:val="ka-GE"/>
        </w:rPr>
        <w:t xml:space="preserve">საერთაშორისო </w:t>
      </w:r>
      <w:r>
        <w:rPr>
          <w:rFonts w:ascii="Sylfaen" w:hAnsi="Sylfaen" w:cs="Sylfaen"/>
          <w:lang w:val="ka-GE"/>
        </w:rPr>
        <w:t>ექსპერტის - დანიელ მონტის მიერ ამ მიზნით მომზადებული</w:t>
      </w:r>
      <w:r w:rsidRPr="00C3551E">
        <w:rPr>
          <w:rFonts w:ascii="Sylfaen" w:hAnsi="Sylfaen" w:cs="Sylfaen"/>
          <w:lang w:val="ka-GE"/>
        </w:rPr>
        <w:t xml:space="preserve"> </w:t>
      </w:r>
      <w:r>
        <w:rPr>
          <w:rFonts w:ascii="Sylfaen" w:hAnsi="Sylfaen" w:cs="Sylfaen"/>
          <w:lang w:val="ka-GE"/>
        </w:rPr>
        <w:t>დოკუმენტი</w:t>
      </w:r>
      <w:r>
        <w:rPr>
          <w:rFonts w:ascii="Sylfaen" w:hAnsi="Sylfaen"/>
          <w:noProof/>
          <w:color w:val="000000"/>
          <w:lang w:val="ka-GE"/>
        </w:rPr>
        <w:t>.</w:t>
      </w:r>
      <w:r>
        <w:rPr>
          <w:rStyle w:val="FootnoteReference"/>
          <w:rFonts w:ascii="Sylfaen" w:hAnsi="Sylfaen"/>
          <w:noProof/>
          <w:color w:val="000000"/>
          <w:lang w:val="ka-GE"/>
        </w:rPr>
        <w:footnoteReference w:id="2"/>
      </w:r>
    </w:p>
    <w:p w:rsidR="000C4A00" w:rsidRDefault="000C4A00" w:rsidP="00672571">
      <w:pPr>
        <w:spacing w:before="120" w:after="0" w:line="276" w:lineRule="auto"/>
        <w:ind w:left="-142" w:right="-421" w:firstLine="426"/>
        <w:jc w:val="both"/>
        <w:rPr>
          <w:rFonts w:ascii="Sylfaen" w:hAnsi="Sylfaen"/>
          <w:b/>
          <w:noProof/>
          <w:color w:val="000000"/>
          <w:lang w:val="ka-GE"/>
        </w:rPr>
      </w:pPr>
    </w:p>
    <w:p w:rsidR="000C4A00" w:rsidRDefault="000C4A00" w:rsidP="00672571">
      <w:pPr>
        <w:spacing w:before="120" w:after="0" w:line="276" w:lineRule="auto"/>
        <w:ind w:left="-142" w:right="-421" w:firstLine="426"/>
        <w:jc w:val="both"/>
        <w:rPr>
          <w:rFonts w:ascii="Sylfaen" w:hAnsi="Sylfaen"/>
          <w:b/>
          <w:noProof/>
          <w:color w:val="000000"/>
          <w:lang w:val="ka-GE"/>
        </w:rPr>
      </w:pPr>
    </w:p>
    <w:p w:rsidR="002B2D73"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2B2D73" w:rsidRDefault="002B2D73" w:rsidP="00672571">
      <w:pPr>
        <w:spacing w:before="120" w:after="0" w:line="276" w:lineRule="auto"/>
        <w:ind w:left="-142" w:right="-421" w:firstLine="426"/>
        <w:jc w:val="both"/>
        <w:rPr>
          <w:rFonts w:ascii="Sylfaen" w:hAnsi="Sylfaen"/>
          <w:noProof/>
          <w:color w:val="000000"/>
          <w:lang w:val="ka-GE"/>
        </w:rPr>
      </w:pPr>
      <w:r>
        <w:rPr>
          <w:rFonts w:ascii="Sylfaen" w:hAnsi="Sylfaen"/>
          <w:noProof/>
          <w:color w:val="000000"/>
          <w:lang w:val="ka-GE"/>
        </w:rPr>
        <w:t>კანონპროექტი არ ითვალისწინებ</w:t>
      </w:r>
      <w:r w:rsidR="00991867">
        <w:rPr>
          <w:rFonts w:ascii="Sylfaen" w:hAnsi="Sylfaen"/>
          <w:noProof/>
          <w:color w:val="000000"/>
          <w:lang w:val="ka-GE"/>
        </w:rPr>
        <w:t>ს</w:t>
      </w:r>
      <w:r>
        <w:rPr>
          <w:rFonts w:ascii="Sylfaen" w:hAnsi="Sylfaen"/>
          <w:noProof/>
          <w:color w:val="000000"/>
          <w:lang w:val="ka-GE"/>
        </w:rPr>
        <w:t xml:space="preserve"> სახელმწიფოს მიერ ახალი ფინანსური ვალდებულებების აღებას. </w:t>
      </w:r>
    </w:p>
    <w:p w:rsidR="002B2D73"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 xml:space="preserve">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w:t>
      </w:r>
      <w:r>
        <w:rPr>
          <w:rFonts w:ascii="Sylfaen" w:hAnsi="Sylfaen"/>
          <w:b/>
          <w:noProof/>
          <w:color w:val="000000"/>
          <w:lang w:val="ka-GE"/>
        </w:rPr>
        <w:t>გ</w:t>
      </w:r>
      <w:r w:rsidRPr="00D269CA">
        <w:rPr>
          <w:rFonts w:ascii="Sylfaen" w:hAnsi="Sylfaen"/>
          <w:b/>
          <w:noProof/>
          <w:color w:val="000000"/>
          <w:lang w:val="ka-GE"/>
        </w:rPr>
        <w:t>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2B2D73" w:rsidRPr="003E365F" w:rsidRDefault="002B2D73" w:rsidP="00672571">
      <w:pPr>
        <w:spacing w:before="120" w:after="0" w:line="276" w:lineRule="auto"/>
        <w:ind w:left="-142" w:right="-421" w:firstLine="426"/>
        <w:jc w:val="both"/>
        <w:rPr>
          <w:rFonts w:ascii="Sylfaen" w:hAnsi="Sylfaen"/>
          <w:noProof/>
          <w:color w:val="000000"/>
          <w:lang w:val="ka-GE"/>
        </w:rPr>
      </w:pPr>
      <w:r>
        <w:rPr>
          <w:rFonts w:ascii="Sylfaen" w:hAnsi="Sylfaen"/>
          <w:noProof/>
          <w:color w:val="000000"/>
          <w:lang w:val="ka-GE"/>
        </w:rPr>
        <w:t>ასეთი არ არსებობს.</w:t>
      </w:r>
    </w:p>
    <w:p w:rsidR="002B2D73" w:rsidRPr="00D269CA"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2B2D73" w:rsidRDefault="002B2D73" w:rsidP="00672571">
      <w:pPr>
        <w:spacing w:before="120" w:after="0" w:line="276" w:lineRule="auto"/>
        <w:ind w:left="-142" w:right="-421" w:firstLine="426"/>
        <w:jc w:val="both"/>
        <w:rPr>
          <w:rFonts w:ascii="Sylfaen" w:hAnsi="Sylfaen"/>
          <w:noProof/>
          <w:color w:val="000000"/>
          <w:lang w:val="ka-GE"/>
        </w:rPr>
      </w:pPr>
      <w:r w:rsidRPr="00D269CA">
        <w:rPr>
          <w:rFonts w:ascii="Sylfaen" w:hAnsi="Sylfaen"/>
          <w:noProof/>
          <w:color w:val="000000"/>
          <w:lang w:val="ka-GE"/>
        </w:rPr>
        <w:t xml:space="preserve">კანონპროექტი არ </w:t>
      </w:r>
      <w:r w:rsidR="00271FB2">
        <w:rPr>
          <w:rFonts w:ascii="Sylfaen" w:hAnsi="Sylfaen"/>
          <w:noProof/>
          <w:color w:val="000000"/>
          <w:lang w:val="ka-GE"/>
        </w:rPr>
        <w:t>ითვალის</w:t>
      </w:r>
      <w:r w:rsidRPr="00787331">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rsidR="00B377B5" w:rsidRDefault="00B377B5" w:rsidP="00672571">
      <w:pPr>
        <w:spacing w:before="120" w:after="0" w:line="276" w:lineRule="auto"/>
        <w:ind w:left="-142" w:right="-421" w:firstLine="426"/>
        <w:jc w:val="both"/>
        <w:rPr>
          <w:rFonts w:ascii="Sylfaen" w:hAnsi="Sylfaen"/>
          <w:b/>
          <w:noProof/>
          <w:color w:val="000000"/>
          <w:lang w:val="ka-GE"/>
        </w:rPr>
      </w:pPr>
    </w:p>
    <w:p w:rsidR="002B2D73"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r>
        <w:rPr>
          <w:rFonts w:ascii="Sylfaen" w:hAnsi="Sylfaen"/>
          <w:b/>
          <w:noProof/>
          <w:color w:val="000000"/>
          <w:lang w:val="ka-GE"/>
        </w:rPr>
        <w:t>:</w:t>
      </w:r>
    </w:p>
    <w:p w:rsidR="002B2D73" w:rsidRPr="00D269CA"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გ.ა) კანონპროექტის მიმართება ევროკავშირის სამართალთან</w:t>
      </w:r>
    </w:p>
    <w:p w:rsidR="002B2D73" w:rsidRDefault="002B2D73" w:rsidP="00672571">
      <w:pPr>
        <w:spacing w:before="120" w:after="0" w:line="276" w:lineRule="auto"/>
        <w:ind w:left="-142" w:right="-421" w:firstLine="426"/>
        <w:jc w:val="both"/>
        <w:rPr>
          <w:rFonts w:ascii="Sylfaen" w:hAnsi="Sylfaen"/>
          <w:noProof/>
          <w:color w:val="000000"/>
          <w:lang w:val="ka-GE"/>
        </w:rPr>
      </w:pPr>
      <w:r w:rsidRPr="00D269CA">
        <w:rPr>
          <w:rFonts w:ascii="Sylfaen" w:hAnsi="Sylfaen"/>
          <w:noProof/>
          <w:color w:val="000000"/>
          <w:lang w:val="ka-GE"/>
        </w:rPr>
        <w:t xml:space="preserve">კანონპროექტი </w:t>
      </w:r>
      <w:r>
        <w:rPr>
          <w:rFonts w:ascii="Sylfaen" w:hAnsi="Sylfaen"/>
          <w:noProof/>
          <w:color w:val="000000"/>
          <w:lang w:val="ka-GE"/>
        </w:rPr>
        <w:t xml:space="preserve">არ ეწინააღმდეგება ევროკავშირის სამართალს. </w:t>
      </w:r>
    </w:p>
    <w:p w:rsidR="002B2D73" w:rsidRPr="00D269CA"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2B2D73" w:rsidRPr="00D269CA" w:rsidRDefault="002B2D73" w:rsidP="00672571">
      <w:pPr>
        <w:spacing w:before="120" w:after="0" w:line="276" w:lineRule="auto"/>
        <w:ind w:left="-142" w:right="-421" w:firstLine="426"/>
        <w:jc w:val="both"/>
        <w:rPr>
          <w:rFonts w:ascii="Sylfaen" w:hAnsi="Sylfaen"/>
          <w:noProof/>
          <w:color w:val="000000"/>
          <w:lang w:val="ka-GE"/>
        </w:rPr>
      </w:pPr>
      <w:r w:rsidRPr="00D269CA">
        <w:rPr>
          <w:rFonts w:ascii="Sylfaen" w:hAnsi="Sylfaen" w:cs="Sylfaen"/>
          <w:noProof/>
          <w:color w:val="000000"/>
          <w:lang w:val="ka-GE"/>
        </w:rPr>
        <w:t>კანონპროექტის</w:t>
      </w:r>
      <w:r w:rsidRPr="00D269CA">
        <w:rPr>
          <w:rFonts w:ascii="Sylfaen" w:hAnsi="Sylfaen"/>
          <w:noProof/>
          <w:color w:val="000000"/>
          <w:lang w:val="ka-GE"/>
        </w:rPr>
        <w:t xml:space="preserve"> </w:t>
      </w:r>
      <w:r>
        <w:rPr>
          <w:rFonts w:ascii="Sylfaen" w:hAnsi="Sylfaen" w:cs="Sylfaen"/>
          <w:noProof/>
          <w:color w:val="000000"/>
          <w:lang w:val="ka-GE"/>
        </w:rPr>
        <w:t xml:space="preserve">მიღება გავლენას არ ახდენს </w:t>
      </w:r>
      <w:r w:rsidRPr="00D269CA">
        <w:rPr>
          <w:rFonts w:ascii="Sylfaen" w:hAnsi="Sylfaen" w:cs="Sylfaen"/>
          <w:noProof/>
          <w:color w:val="000000"/>
          <w:lang w:val="ka-GE"/>
        </w:rPr>
        <w:t>საერთაშორისო</w:t>
      </w:r>
      <w:r w:rsidRPr="00D269CA">
        <w:rPr>
          <w:rFonts w:ascii="Sylfaen" w:hAnsi="Sylfaen"/>
          <w:noProof/>
          <w:color w:val="000000"/>
          <w:lang w:val="ka-GE"/>
        </w:rPr>
        <w:t xml:space="preserve"> </w:t>
      </w:r>
      <w:r w:rsidRPr="00D269CA">
        <w:rPr>
          <w:rFonts w:ascii="Sylfaen" w:hAnsi="Sylfaen" w:cs="Sylfaen"/>
          <w:noProof/>
          <w:color w:val="000000"/>
          <w:lang w:val="ka-GE"/>
        </w:rPr>
        <w:t>ორგანიზაციებში</w:t>
      </w:r>
      <w:r w:rsidRPr="00D269CA">
        <w:rPr>
          <w:rFonts w:ascii="Sylfaen" w:hAnsi="Sylfaen"/>
          <w:noProof/>
          <w:color w:val="000000"/>
          <w:lang w:val="ka-GE"/>
        </w:rPr>
        <w:t xml:space="preserve"> </w:t>
      </w:r>
      <w:r w:rsidRPr="00D269CA">
        <w:rPr>
          <w:rFonts w:ascii="Sylfaen" w:hAnsi="Sylfaen" w:cs="Sylfaen"/>
          <w:noProof/>
          <w:color w:val="000000"/>
          <w:lang w:val="ka-GE"/>
        </w:rPr>
        <w:t>საქართველოს</w:t>
      </w:r>
      <w:r w:rsidRPr="00D269CA">
        <w:rPr>
          <w:rFonts w:ascii="Sylfaen" w:hAnsi="Sylfaen"/>
          <w:noProof/>
          <w:color w:val="000000"/>
          <w:lang w:val="ka-GE"/>
        </w:rPr>
        <w:t xml:space="preserve"> </w:t>
      </w:r>
      <w:r w:rsidRPr="00D269CA">
        <w:rPr>
          <w:rFonts w:ascii="Sylfaen" w:hAnsi="Sylfaen" w:cs="Sylfaen"/>
          <w:noProof/>
          <w:color w:val="000000"/>
          <w:lang w:val="ka-GE"/>
        </w:rPr>
        <w:t>წევრობასთან</w:t>
      </w:r>
      <w:r w:rsidRPr="00D269CA">
        <w:rPr>
          <w:rFonts w:ascii="Sylfaen" w:hAnsi="Sylfaen"/>
          <w:noProof/>
          <w:color w:val="000000"/>
          <w:lang w:val="ka-GE"/>
        </w:rPr>
        <w:t xml:space="preserve"> </w:t>
      </w:r>
      <w:r>
        <w:rPr>
          <w:rFonts w:ascii="Sylfaen" w:hAnsi="Sylfaen" w:cs="Sylfaen"/>
          <w:noProof/>
          <w:color w:val="000000"/>
          <w:lang w:val="ka-GE"/>
        </w:rPr>
        <w:t>დაკავშირებულ</w:t>
      </w:r>
      <w:r w:rsidRPr="00D269CA">
        <w:rPr>
          <w:rFonts w:ascii="Sylfaen" w:hAnsi="Sylfaen"/>
          <w:noProof/>
          <w:color w:val="000000"/>
          <w:lang w:val="ka-GE"/>
        </w:rPr>
        <w:t xml:space="preserve"> </w:t>
      </w:r>
      <w:r>
        <w:rPr>
          <w:rFonts w:ascii="Sylfaen" w:hAnsi="Sylfaen" w:cs="Sylfaen"/>
          <w:noProof/>
          <w:color w:val="000000"/>
          <w:lang w:val="ka-GE"/>
        </w:rPr>
        <w:t xml:space="preserve">ვალდებულებებზე. </w:t>
      </w:r>
    </w:p>
    <w:p w:rsidR="002B2D73" w:rsidRPr="00D269CA"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2B2D73" w:rsidRDefault="002B2D73" w:rsidP="00672571">
      <w:pPr>
        <w:spacing w:before="120" w:after="0" w:line="276" w:lineRule="auto"/>
        <w:ind w:left="-142" w:right="-421" w:firstLine="426"/>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მიზანია </w:t>
      </w:r>
      <w:r w:rsidRPr="00D269CA">
        <w:rPr>
          <w:rFonts w:ascii="Sylfaen" w:hAnsi="Sylfaen"/>
          <w:color w:val="000000"/>
          <w:lang w:val="ka-GE"/>
        </w:rPr>
        <w:t>გაერო</w:t>
      </w:r>
      <w:r>
        <w:rPr>
          <w:rFonts w:ascii="Sylfaen" w:hAnsi="Sylfaen"/>
          <w:color w:val="000000"/>
          <w:lang w:val="ka-GE"/>
        </w:rPr>
        <w:t>-</w:t>
      </w:r>
      <w:r w:rsidRPr="00D269CA">
        <w:rPr>
          <w:rFonts w:ascii="Sylfaen" w:hAnsi="Sylfaen"/>
          <w:color w:val="000000"/>
          <w:lang w:val="ka-GE"/>
        </w:rPr>
        <w:t xml:space="preserve">ს </w:t>
      </w:r>
      <w:r w:rsidRPr="00D269CA">
        <w:rPr>
          <w:rFonts w:ascii="Sylfaen" w:eastAsia="Times New Roman" w:hAnsi="Sylfaen"/>
          <w:color w:val="000000"/>
          <w:lang w:val="ka-GE"/>
        </w:rPr>
        <w:t>„</w:t>
      </w:r>
      <w:r w:rsidRPr="00D269CA">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D269CA">
        <w:rPr>
          <w:rFonts w:ascii="Sylfaen" w:eastAsia="Times New Roman" w:hAnsi="Sylfaen"/>
          <w:color w:val="000000"/>
          <w:lang w:val="ka-GE"/>
        </w:rPr>
        <w:t xml:space="preserve">ს </w:t>
      </w:r>
      <w:r>
        <w:rPr>
          <w:rFonts w:ascii="Sylfaen" w:eastAsia="Times New Roman" w:hAnsi="Sylfaen"/>
          <w:color w:val="000000"/>
          <w:lang w:val="ka-GE"/>
        </w:rPr>
        <w:t xml:space="preserve">საქართველოს კანონმდებლობაში </w:t>
      </w:r>
      <w:r w:rsidRPr="00D269CA">
        <w:rPr>
          <w:rFonts w:ascii="Sylfaen" w:hAnsi="Sylfaen"/>
          <w:color w:val="000000"/>
          <w:lang w:val="ka-GE"/>
        </w:rPr>
        <w:t xml:space="preserve">იმპლემენტაცია და მისი პრაქტიკული </w:t>
      </w:r>
      <w:proofErr w:type="spellStart"/>
      <w:r w:rsidRPr="00D269CA">
        <w:rPr>
          <w:rFonts w:ascii="Sylfaen" w:hAnsi="Sylfaen"/>
          <w:color w:val="000000"/>
          <w:lang w:val="ka-GE"/>
        </w:rPr>
        <w:t>აღსრულებადობის</w:t>
      </w:r>
      <w:proofErr w:type="spellEnd"/>
      <w:r w:rsidRPr="00D269CA">
        <w:rPr>
          <w:rFonts w:ascii="Sylfaen" w:hAnsi="Sylfaen"/>
          <w:color w:val="000000"/>
          <w:lang w:val="ka-GE"/>
        </w:rPr>
        <w:t xml:space="preserve"> უზრუნველყოფა. </w:t>
      </w:r>
      <w:r w:rsidRPr="00D269CA">
        <w:rPr>
          <w:rFonts w:ascii="Sylfaen" w:hAnsi="Sylfaen" w:cs="Sylfaen"/>
          <w:noProof/>
          <w:color w:val="000000"/>
          <w:lang w:val="ka-GE"/>
        </w:rPr>
        <w:t>კანონპროექტი არ</w:t>
      </w:r>
      <w:r w:rsidRPr="00D269CA">
        <w:rPr>
          <w:rFonts w:ascii="Sylfaen" w:hAnsi="Sylfaen"/>
          <w:noProof/>
          <w:color w:val="000000"/>
          <w:lang w:val="ka-GE"/>
        </w:rPr>
        <w:t xml:space="preserve"> </w:t>
      </w:r>
      <w:r w:rsidRPr="00D269CA">
        <w:rPr>
          <w:rFonts w:ascii="Sylfaen" w:hAnsi="Sylfaen" w:cs="Sylfaen"/>
          <w:noProof/>
          <w:color w:val="000000"/>
          <w:lang w:val="ka-GE"/>
        </w:rPr>
        <w:t>ეწინააღმდეგება საქართველოს</w:t>
      </w:r>
      <w:r w:rsidRPr="00D269CA">
        <w:rPr>
          <w:rFonts w:ascii="Sylfaen" w:hAnsi="Sylfaen"/>
          <w:noProof/>
          <w:color w:val="000000"/>
          <w:lang w:val="ka-GE"/>
        </w:rPr>
        <w:t xml:space="preserve"> სხვა </w:t>
      </w:r>
      <w:r w:rsidRPr="00D269CA">
        <w:rPr>
          <w:rFonts w:ascii="Sylfaen" w:hAnsi="Sylfaen" w:cs="Sylfaen"/>
          <w:noProof/>
          <w:color w:val="000000"/>
          <w:lang w:val="ka-GE"/>
        </w:rPr>
        <w:t>ორმხრივ</w:t>
      </w:r>
      <w:r w:rsidRPr="00D269CA">
        <w:rPr>
          <w:rFonts w:ascii="Sylfaen" w:hAnsi="Sylfaen"/>
          <w:noProof/>
          <w:color w:val="000000"/>
          <w:lang w:val="ka-GE"/>
        </w:rPr>
        <w:t xml:space="preserve"> </w:t>
      </w:r>
      <w:r w:rsidRPr="00D269CA">
        <w:rPr>
          <w:rFonts w:ascii="Sylfaen" w:hAnsi="Sylfaen" w:cs="Sylfaen"/>
          <w:noProof/>
          <w:color w:val="000000"/>
          <w:lang w:val="ka-GE"/>
        </w:rPr>
        <w:t>და</w:t>
      </w:r>
      <w:r w:rsidRPr="00D269CA">
        <w:rPr>
          <w:rFonts w:ascii="Sylfaen" w:hAnsi="Sylfaen"/>
          <w:noProof/>
          <w:color w:val="000000"/>
          <w:lang w:val="ka-GE"/>
        </w:rPr>
        <w:t xml:space="preserve"> </w:t>
      </w:r>
      <w:r w:rsidRPr="00D269CA">
        <w:rPr>
          <w:rFonts w:ascii="Sylfaen" w:hAnsi="Sylfaen" w:cs="Sylfaen"/>
          <w:noProof/>
          <w:color w:val="000000"/>
          <w:lang w:val="ka-GE"/>
        </w:rPr>
        <w:t>მრავალმხრივ</w:t>
      </w:r>
      <w:r w:rsidRPr="00D269CA">
        <w:rPr>
          <w:rFonts w:ascii="Sylfaen" w:hAnsi="Sylfaen"/>
          <w:noProof/>
          <w:color w:val="000000"/>
          <w:lang w:val="ka-GE"/>
        </w:rPr>
        <w:t xml:space="preserve"> </w:t>
      </w:r>
      <w:r w:rsidRPr="00D269CA">
        <w:rPr>
          <w:rFonts w:ascii="Sylfaen" w:hAnsi="Sylfaen" w:cs="Sylfaen"/>
          <w:noProof/>
          <w:color w:val="000000"/>
          <w:lang w:val="ka-GE"/>
        </w:rPr>
        <w:t>ხელშეკრულებებს.</w:t>
      </w:r>
    </w:p>
    <w:p w:rsidR="002B2D73" w:rsidRPr="00D269CA"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2B2D73" w:rsidRDefault="002B2D73" w:rsidP="00672571">
      <w:pPr>
        <w:spacing w:before="120" w:after="0" w:line="276" w:lineRule="auto"/>
        <w:ind w:left="-142" w:right="-421" w:firstLine="426"/>
        <w:jc w:val="both"/>
        <w:rPr>
          <w:rFonts w:ascii="Sylfaen" w:hAnsi="Sylfaen"/>
          <w:noProof/>
          <w:color w:val="000000"/>
          <w:lang w:val="ka-GE"/>
        </w:rPr>
      </w:pPr>
      <w:r w:rsidRPr="00D269CA">
        <w:rPr>
          <w:rFonts w:ascii="Sylfaen" w:hAnsi="Sylfaen"/>
          <w:noProof/>
          <w:color w:val="000000"/>
          <w:lang w:val="ka-GE"/>
        </w:rPr>
        <w:t>ასეთი არ არსებობს.</w:t>
      </w:r>
    </w:p>
    <w:p w:rsidR="00B377B5" w:rsidRDefault="00B377B5" w:rsidP="00672571">
      <w:pPr>
        <w:spacing w:before="120" w:after="0" w:line="276" w:lineRule="auto"/>
        <w:ind w:left="-142" w:right="-421" w:firstLine="426"/>
        <w:jc w:val="both"/>
        <w:rPr>
          <w:rFonts w:ascii="Sylfaen" w:hAnsi="Sylfaen"/>
          <w:b/>
          <w:noProof/>
          <w:color w:val="000000"/>
          <w:lang w:val="ka-GE"/>
        </w:rPr>
      </w:pPr>
    </w:p>
    <w:p w:rsidR="002B2D73" w:rsidRPr="00D269CA"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lastRenderedPageBreak/>
        <w:t>დ)  კანონპროექტის მომზადების პროცესში მიღებული კონსულტაციები:</w:t>
      </w:r>
    </w:p>
    <w:p w:rsidR="002B2D73" w:rsidRPr="00D269CA"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025527" w:rsidRPr="00E61BFC" w:rsidRDefault="00025527" w:rsidP="00025527">
      <w:pPr>
        <w:spacing w:before="120" w:after="0" w:line="276" w:lineRule="auto"/>
        <w:ind w:left="-142" w:right="-421" w:firstLine="426"/>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2B2D73" w:rsidRPr="00D269CA" w:rsidRDefault="002B2D73" w:rsidP="00672571">
      <w:pPr>
        <w:spacing w:before="120" w:after="0" w:line="276" w:lineRule="auto"/>
        <w:ind w:left="-142" w:right="-421" w:firstLine="426"/>
        <w:jc w:val="both"/>
        <w:rPr>
          <w:rFonts w:ascii="Sylfaen" w:hAnsi="Sylfaen"/>
          <w:b/>
          <w:noProof/>
          <w:color w:val="000000"/>
          <w:lang w:val="ka-GE"/>
        </w:rPr>
      </w:pPr>
      <w:r>
        <w:rPr>
          <w:rFonts w:ascii="Sylfaen" w:hAnsi="Sylfaen" w:cs="Sylfaen"/>
          <w:lang w:val="ka-GE"/>
        </w:rPr>
        <w:t xml:space="preserve">  </w:t>
      </w:r>
      <w:r w:rsidRPr="00D269CA">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2B2D73" w:rsidRDefault="002B2D73" w:rsidP="00672571">
      <w:pPr>
        <w:spacing w:before="120" w:after="0" w:line="276" w:lineRule="auto"/>
        <w:ind w:left="-142" w:right="-421" w:firstLine="426"/>
        <w:jc w:val="both"/>
        <w:rPr>
          <w:rFonts w:ascii="Sylfaen" w:hAnsi="Sylfaen" w:cs="Sylfaen"/>
          <w:lang w:val="ka-GE"/>
        </w:rPr>
      </w:pPr>
      <w:r>
        <w:rPr>
          <w:rFonts w:ascii="Sylfaen" w:hAnsi="Sylfaen"/>
          <w:noProof/>
          <w:color w:val="000000"/>
          <w:lang w:val="ka-GE"/>
        </w:rPr>
        <w:t>კანონპროექტის ფინანსური შედეგების შეფასება განახორციელა</w:t>
      </w:r>
      <w:r w:rsidRPr="00C3551E">
        <w:rPr>
          <w:rFonts w:ascii="Sylfaen" w:hAnsi="Sylfaen" w:cs="Sylfaen"/>
          <w:lang w:val="ka-GE"/>
        </w:rPr>
        <w:t xml:space="preserve"> საერთაშორისო </w:t>
      </w:r>
      <w:r>
        <w:rPr>
          <w:rFonts w:ascii="Sylfaen" w:hAnsi="Sylfaen" w:cs="Sylfaen"/>
          <w:lang w:val="ka-GE"/>
        </w:rPr>
        <w:t xml:space="preserve">ექსპერტმა - დანიელ </w:t>
      </w:r>
      <w:r w:rsidR="00CA48DE">
        <w:rPr>
          <w:rFonts w:ascii="Sylfaen" w:hAnsi="Sylfaen" w:cs="Sylfaen"/>
          <w:lang w:val="ka-GE"/>
        </w:rPr>
        <w:t>მონტმა</w:t>
      </w:r>
      <w:r>
        <w:rPr>
          <w:rFonts w:ascii="Sylfaen" w:hAnsi="Sylfaen" w:cs="Sylfaen"/>
          <w:lang w:val="ka-GE"/>
        </w:rPr>
        <w:t xml:space="preserve">, რომლის მიერ მომზადებული ანგარიში თან ახლავს კანონპროექტს. </w:t>
      </w:r>
    </w:p>
    <w:p w:rsidR="002B2D73" w:rsidRPr="00D269CA" w:rsidRDefault="002B2D73" w:rsidP="00672571">
      <w:pPr>
        <w:spacing w:before="120" w:after="0" w:line="276" w:lineRule="auto"/>
        <w:ind w:left="-142" w:right="-421" w:firstLine="426"/>
        <w:jc w:val="both"/>
        <w:rPr>
          <w:rFonts w:ascii="Sylfaen" w:hAnsi="Sylfaen"/>
          <w:b/>
          <w:noProof/>
          <w:color w:val="000000"/>
          <w:lang w:val="ka-GE"/>
        </w:rPr>
      </w:pPr>
      <w:r w:rsidRPr="00D269CA">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2B2D73" w:rsidRPr="009845DC" w:rsidRDefault="002B2D73" w:rsidP="00672571">
      <w:pPr>
        <w:spacing w:before="120" w:after="0" w:line="276" w:lineRule="auto"/>
        <w:ind w:left="-142" w:right="-421" w:firstLine="426"/>
        <w:jc w:val="both"/>
        <w:rPr>
          <w:rFonts w:ascii="Sylfaen" w:hAnsi="Sylfaen"/>
          <w:lang w:val="ka-GE"/>
        </w:rPr>
      </w:pPr>
      <w:r>
        <w:rPr>
          <w:rFonts w:ascii="Sylfaen" w:hAnsi="Sylfaen"/>
          <w:noProof/>
          <w:color w:val="000000"/>
          <w:lang w:val="ka-GE"/>
        </w:rPr>
        <w:t xml:space="preserve">ასეთი მიმოხილვა არ მომზადებულა. </w:t>
      </w:r>
    </w:p>
    <w:p w:rsidR="00B377B5" w:rsidRDefault="00B377B5" w:rsidP="00672571">
      <w:pPr>
        <w:pStyle w:val="BodyTextIndent3"/>
        <w:spacing w:before="120" w:line="276" w:lineRule="auto"/>
        <w:ind w:left="-142" w:right="-421" w:firstLine="426"/>
        <w:rPr>
          <w:rFonts w:ascii="Sylfaen" w:hAnsi="Sylfaen"/>
          <w:noProof/>
          <w:color w:val="000000"/>
          <w:szCs w:val="22"/>
          <w:lang w:val="ka-GE"/>
        </w:rPr>
      </w:pPr>
    </w:p>
    <w:p w:rsidR="002B2D73" w:rsidRPr="00D269CA" w:rsidRDefault="002B2D73" w:rsidP="00672571">
      <w:pPr>
        <w:pStyle w:val="BodyTextIndent3"/>
        <w:spacing w:before="120" w:line="276" w:lineRule="auto"/>
        <w:ind w:left="-142" w:right="-421" w:firstLine="426"/>
        <w:rPr>
          <w:rFonts w:ascii="Sylfaen" w:hAnsi="Sylfaen"/>
          <w:noProof/>
          <w:color w:val="000000"/>
          <w:szCs w:val="22"/>
          <w:lang w:val="de-DE"/>
        </w:rPr>
      </w:pPr>
      <w:r w:rsidRPr="00D269CA">
        <w:rPr>
          <w:rFonts w:ascii="Sylfaen" w:hAnsi="Sylfaen"/>
          <w:noProof/>
          <w:color w:val="000000"/>
          <w:szCs w:val="22"/>
          <w:lang w:val="ka-GE"/>
        </w:rPr>
        <w:t>ე</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კანონპროექტის</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ავტორი</w:t>
      </w:r>
      <w:r w:rsidRPr="00D269CA">
        <w:rPr>
          <w:rFonts w:ascii="Sylfaen" w:hAnsi="Sylfaen"/>
          <w:noProof/>
          <w:color w:val="000000"/>
          <w:szCs w:val="22"/>
          <w:lang w:val="de-DE"/>
        </w:rPr>
        <w:t>:</w:t>
      </w:r>
    </w:p>
    <w:p w:rsidR="002B2D73" w:rsidRPr="00D269CA" w:rsidRDefault="002B2D73" w:rsidP="00672571">
      <w:pPr>
        <w:spacing w:before="120" w:after="0" w:line="276" w:lineRule="auto"/>
        <w:ind w:left="-142" w:right="-421" w:firstLine="426"/>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2B2D73" w:rsidRPr="00D269CA" w:rsidRDefault="002B2D73" w:rsidP="00672571">
      <w:pPr>
        <w:spacing w:before="120" w:after="0" w:line="276" w:lineRule="auto"/>
        <w:ind w:left="-142" w:right="-421" w:firstLine="426"/>
        <w:jc w:val="both"/>
        <w:rPr>
          <w:rFonts w:ascii="Sylfaen" w:hAnsi="Sylfaen"/>
          <w:b/>
          <w:noProof/>
          <w:color w:val="000000"/>
          <w:lang w:val="ka-GE"/>
        </w:rPr>
      </w:pPr>
    </w:p>
    <w:p w:rsidR="002B2D73" w:rsidRPr="00D269CA" w:rsidRDefault="002B2D73" w:rsidP="00672571">
      <w:pPr>
        <w:spacing w:before="120" w:after="0" w:line="276" w:lineRule="auto"/>
        <w:ind w:left="-142" w:right="-421" w:firstLine="426"/>
        <w:jc w:val="both"/>
        <w:rPr>
          <w:rFonts w:ascii="Sylfaen" w:hAnsi="Sylfaen"/>
          <w:b/>
          <w:noProof/>
          <w:color w:val="000000"/>
          <w:lang w:val="de-DE"/>
        </w:rPr>
      </w:pPr>
      <w:r w:rsidRPr="00D269CA">
        <w:rPr>
          <w:rFonts w:ascii="Sylfaen" w:hAnsi="Sylfaen"/>
          <w:b/>
          <w:noProof/>
          <w:color w:val="000000"/>
          <w:lang w:val="ka-GE"/>
        </w:rPr>
        <w:t>ვ</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ინიციატორი</w:t>
      </w:r>
    </w:p>
    <w:p w:rsidR="002B2D73" w:rsidRDefault="002B2D73" w:rsidP="00672571">
      <w:pPr>
        <w:tabs>
          <w:tab w:val="right" w:pos="9639"/>
        </w:tabs>
        <w:spacing w:before="120" w:after="0" w:line="276" w:lineRule="auto"/>
        <w:ind w:left="-142" w:right="-421" w:firstLine="426"/>
        <w:jc w:val="both"/>
      </w:pPr>
      <w:r w:rsidRPr="00D269CA">
        <w:rPr>
          <w:rFonts w:ascii="Sylfaen" w:hAnsi="Sylfaen" w:cs="Sylfaen"/>
          <w:noProof/>
          <w:color w:val="000000"/>
          <w:lang w:val="ka-GE"/>
        </w:rPr>
        <w:t xml:space="preserve">კანონპროექტის ინიციატორია საქართველოს მთავრობა. </w:t>
      </w:r>
    </w:p>
    <w:p w:rsidR="002B2D73" w:rsidRPr="00104766" w:rsidRDefault="002B2D73" w:rsidP="00672571">
      <w:pPr>
        <w:spacing w:line="276" w:lineRule="auto"/>
        <w:ind w:left="-142" w:right="-421" w:firstLine="426"/>
        <w:jc w:val="both"/>
        <w:rPr>
          <w:rFonts w:ascii="Sylfaen" w:hAnsi="Sylfaen"/>
        </w:rPr>
      </w:pPr>
    </w:p>
    <w:p w:rsidR="002B2D73" w:rsidRPr="0075628D" w:rsidRDefault="002B2D73" w:rsidP="00672571">
      <w:pPr>
        <w:spacing w:line="276" w:lineRule="auto"/>
        <w:ind w:left="-142" w:right="-421" w:firstLine="426"/>
        <w:jc w:val="both"/>
        <w:rPr>
          <w:rFonts w:ascii="Sylfaen" w:hAnsi="Sylfaen"/>
        </w:rPr>
      </w:pPr>
    </w:p>
    <w:p w:rsidR="00FD1B42" w:rsidRPr="00CD2C66" w:rsidRDefault="00FD1B42" w:rsidP="00672571">
      <w:pPr>
        <w:spacing w:line="276" w:lineRule="auto"/>
        <w:ind w:left="-142" w:right="-421" w:firstLine="426"/>
        <w:jc w:val="both"/>
        <w:rPr>
          <w:rFonts w:ascii="Sylfaen" w:hAnsi="Sylfaen"/>
          <w:lang w:val="ka-GE"/>
        </w:rPr>
      </w:pPr>
    </w:p>
    <w:sectPr w:rsidR="00FD1B42" w:rsidRPr="00CD2C66" w:rsidSect="00B377B5">
      <w:pgSz w:w="12240" w:h="15840"/>
      <w:pgMar w:top="993" w:right="1440" w:bottom="42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33A" w:rsidRDefault="0056733A" w:rsidP="002B2D73">
      <w:pPr>
        <w:spacing w:after="0" w:line="240" w:lineRule="auto"/>
      </w:pPr>
      <w:r>
        <w:separator/>
      </w:r>
    </w:p>
  </w:endnote>
  <w:endnote w:type="continuationSeparator" w:id="0">
    <w:p w:rsidR="0056733A" w:rsidRDefault="0056733A" w:rsidP="002B2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33A" w:rsidRDefault="0056733A" w:rsidP="002B2D73">
      <w:pPr>
        <w:spacing w:after="0" w:line="240" w:lineRule="auto"/>
      </w:pPr>
      <w:r>
        <w:separator/>
      </w:r>
    </w:p>
  </w:footnote>
  <w:footnote w:type="continuationSeparator" w:id="0">
    <w:p w:rsidR="0056733A" w:rsidRDefault="0056733A" w:rsidP="002B2D73">
      <w:pPr>
        <w:spacing w:after="0" w:line="240" w:lineRule="auto"/>
      </w:pPr>
      <w:r>
        <w:continuationSeparator/>
      </w:r>
    </w:p>
  </w:footnote>
  <w:footnote w:id="1">
    <w:p w:rsidR="00C04898" w:rsidRDefault="00C04898" w:rsidP="000426BD">
      <w:pPr>
        <w:pStyle w:val="FootnoteText"/>
        <w:jc w:val="both"/>
      </w:pPr>
      <w:r>
        <w:rPr>
          <w:rStyle w:val="FootnoteReference"/>
        </w:rPr>
        <w:footnoteRef/>
      </w:r>
      <w:hyperlink r:id="rId1" w:history="1">
        <w:r w:rsidRPr="004132C3">
          <w:rPr>
            <w:rStyle w:val="Hyperlink"/>
          </w:rPr>
          <w:t>https://www.undp.org/content/dam/undp/library/Poverty%20Reduction/Inclusive%20development/Towards%20Human%20Resilience/Towards_SustainingMDGProgress_Ch8.pdf</w:t>
        </w:r>
      </w:hyperlink>
    </w:p>
  </w:footnote>
  <w:footnote w:id="2">
    <w:p w:rsidR="000C4A00" w:rsidRPr="000C4A00" w:rsidRDefault="000C4A00" w:rsidP="000C4A00">
      <w:pPr>
        <w:pStyle w:val="FootnoteText"/>
        <w:jc w:val="both"/>
        <w:rPr>
          <w:rStyle w:val="Hyperlink"/>
          <w:color w:val="auto"/>
          <w:u w:val="none"/>
          <w:lang w:val="ka-GE"/>
        </w:rPr>
      </w:pPr>
      <w:r>
        <w:rPr>
          <w:rStyle w:val="FootnoteReference"/>
        </w:rPr>
        <w:footnoteRef/>
      </w:r>
      <w:r>
        <w:t xml:space="preserve"> </w:t>
      </w:r>
      <w:proofErr w:type="spellStart"/>
      <w:r w:rsidRPr="000C4A00">
        <w:rPr>
          <w:rStyle w:val="Hyperlink"/>
          <w:color w:val="auto"/>
          <w:u w:val="none"/>
          <w:lang w:val="ka-GE"/>
        </w:rPr>
        <w:t>Assessing</w:t>
      </w:r>
      <w:proofErr w:type="spellEnd"/>
      <w:r w:rsidRPr="000C4A00">
        <w:rPr>
          <w:rStyle w:val="Hyperlink"/>
          <w:color w:val="auto"/>
          <w:u w:val="none"/>
          <w:lang w:val="ka-GE"/>
        </w:rPr>
        <w:t xml:space="preserve"> </w:t>
      </w:r>
      <w:proofErr w:type="spellStart"/>
      <w:r w:rsidRPr="000C4A00">
        <w:rPr>
          <w:rStyle w:val="Hyperlink"/>
          <w:color w:val="auto"/>
          <w:u w:val="none"/>
          <w:lang w:val="ka-GE"/>
        </w:rPr>
        <w:t>the</w:t>
      </w:r>
      <w:proofErr w:type="spellEnd"/>
      <w:r w:rsidRPr="000C4A00">
        <w:rPr>
          <w:rStyle w:val="Hyperlink"/>
          <w:color w:val="auto"/>
          <w:u w:val="none"/>
          <w:lang w:val="ka-GE"/>
        </w:rPr>
        <w:t xml:space="preserve"> </w:t>
      </w:r>
      <w:proofErr w:type="spellStart"/>
      <w:r w:rsidRPr="000C4A00">
        <w:rPr>
          <w:rStyle w:val="Hyperlink"/>
          <w:color w:val="auto"/>
          <w:u w:val="none"/>
          <w:lang w:val="ka-GE"/>
        </w:rPr>
        <w:t>Costs</w:t>
      </w:r>
      <w:proofErr w:type="spellEnd"/>
      <w:r w:rsidRPr="000C4A00">
        <w:rPr>
          <w:rStyle w:val="Hyperlink"/>
          <w:color w:val="auto"/>
          <w:u w:val="none"/>
          <w:lang w:val="ka-GE"/>
        </w:rPr>
        <w:t xml:space="preserve"> </w:t>
      </w:r>
      <w:proofErr w:type="spellStart"/>
      <w:r w:rsidRPr="000C4A00">
        <w:rPr>
          <w:rStyle w:val="Hyperlink"/>
          <w:color w:val="auto"/>
          <w:u w:val="none"/>
          <w:lang w:val="ka-GE"/>
        </w:rPr>
        <w:t>of</w:t>
      </w:r>
      <w:proofErr w:type="spellEnd"/>
      <w:r w:rsidRPr="000C4A00">
        <w:rPr>
          <w:rStyle w:val="Hyperlink"/>
          <w:color w:val="auto"/>
          <w:u w:val="none"/>
          <w:lang w:val="ka-GE"/>
        </w:rPr>
        <w:t xml:space="preserve"> </w:t>
      </w:r>
      <w:proofErr w:type="spellStart"/>
      <w:r w:rsidRPr="000C4A00">
        <w:rPr>
          <w:rStyle w:val="Hyperlink"/>
          <w:color w:val="auto"/>
          <w:u w:val="none"/>
          <w:lang w:val="ka-GE"/>
        </w:rPr>
        <w:t>Enacting</w:t>
      </w:r>
      <w:proofErr w:type="spellEnd"/>
      <w:r w:rsidRPr="000C4A00">
        <w:rPr>
          <w:rStyle w:val="Hyperlink"/>
          <w:color w:val="auto"/>
          <w:u w:val="none"/>
          <w:lang w:val="ka-GE"/>
        </w:rPr>
        <w:t xml:space="preserve"> </w:t>
      </w:r>
      <w:proofErr w:type="spellStart"/>
      <w:r w:rsidRPr="000C4A00">
        <w:rPr>
          <w:rStyle w:val="Hyperlink"/>
          <w:color w:val="auto"/>
          <w:u w:val="none"/>
          <w:lang w:val="ka-GE"/>
        </w:rPr>
        <w:t>Georgia’s</w:t>
      </w:r>
      <w:proofErr w:type="spellEnd"/>
      <w:r w:rsidRPr="000C4A00">
        <w:rPr>
          <w:rStyle w:val="Hyperlink"/>
          <w:color w:val="auto"/>
          <w:u w:val="none"/>
          <w:lang w:val="ka-GE"/>
        </w:rPr>
        <w:t xml:space="preserve"> </w:t>
      </w:r>
      <w:proofErr w:type="spellStart"/>
      <w:r w:rsidRPr="000C4A00">
        <w:rPr>
          <w:rStyle w:val="Hyperlink"/>
          <w:color w:val="auto"/>
          <w:u w:val="none"/>
          <w:lang w:val="ka-GE"/>
        </w:rPr>
        <w:t>Draft</w:t>
      </w:r>
      <w:proofErr w:type="spellEnd"/>
      <w:r w:rsidRPr="000C4A00">
        <w:rPr>
          <w:rStyle w:val="Hyperlink"/>
          <w:color w:val="auto"/>
          <w:u w:val="none"/>
          <w:lang w:val="ka-GE"/>
        </w:rPr>
        <w:t xml:space="preserve"> </w:t>
      </w:r>
      <w:proofErr w:type="spellStart"/>
      <w:r w:rsidRPr="000C4A00">
        <w:rPr>
          <w:rStyle w:val="Hyperlink"/>
          <w:color w:val="auto"/>
          <w:u w:val="none"/>
          <w:lang w:val="ka-GE"/>
        </w:rPr>
        <w:t>Law</w:t>
      </w:r>
      <w:proofErr w:type="spellEnd"/>
      <w:r w:rsidRPr="000C4A00">
        <w:rPr>
          <w:rStyle w:val="Hyperlink"/>
          <w:color w:val="auto"/>
          <w:u w:val="none"/>
          <w:lang w:val="ka-GE"/>
        </w:rPr>
        <w:t xml:space="preserve"> </w:t>
      </w:r>
      <w:proofErr w:type="spellStart"/>
      <w:r w:rsidRPr="000C4A00">
        <w:rPr>
          <w:rStyle w:val="Hyperlink"/>
          <w:color w:val="auto"/>
          <w:u w:val="none"/>
          <w:lang w:val="ka-GE"/>
        </w:rPr>
        <w:t>on</w:t>
      </w:r>
      <w:proofErr w:type="spellEnd"/>
      <w:r w:rsidRPr="000C4A00">
        <w:rPr>
          <w:rStyle w:val="Hyperlink"/>
          <w:color w:val="auto"/>
          <w:u w:val="none"/>
          <w:lang w:val="ka-GE"/>
        </w:rPr>
        <w:t xml:space="preserve"> </w:t>
      </w:r>
      <w:proofErr w:type="spellStart"/>
      <w:r w:rsidRPr="000C4A00">
        <w:rPr>
          <w:rStyle w:val="Hyperlink"/>
          <w:color w:val="auto"/>
          <w:u w:val="none"/>
          <w:lang w:val="ka-GE"/>
        </w:rPr>
        <w:t>Disability</w:t>
      </w:r>
      <w:proofErr w:type="spellEnd"/>
      <w:r w:rsidRPr="000C4A00">
        <w:rPr>
          <w:rStyle w:val="Hyperlink"/>
          <w:color w:val="auto"/>
          <w:u w:val="none"/>
          <w:lang w:val="ka-GE"/>
        </w:rPr>
        <w:t xml:space="preserve">. Daniel Mont. UNDP </w:t>
      </w:r>
      <w:proofErr w:type="spellStart"/>
      <w:r w:rsidRPr="000C4A00">
        <w:rPr>
          <w:rStyle w:val="Hyperlink"/>
          <w:color w:val="auto"/>
          <w:u w:val="none"/>
          <w:lang w:val="ka-GE"/>
        </w:rPr>
        <w:t>and</w:t>
      </w:r>
      <w:proofErr w:type="spellEnd"/>
      <w:r w:rsidRPr="000C4A00">
        <w:rPr>
          <w:rStyle w:val="Hyperlink"/>
          <w:color w:val="auto"/>
          <w:u w:val="none"/>
          <w:lang w:val="ka-GE"/>
        </w:rPr>
        <w:t xml:space="preserve"> </w:t>
      </w:r>
      <w:proofErr w:type="spellStart"/>
      <w:r w:rsidRPr="000C4A00">
        <w:rPr>
          <w:rStyle w:val="Hyperlink"/>
          <w:color w:val="auto"/>
          <w:u w:val="none"/>
          <w:lang w:val="ka-GE"/>
        </w:rPr>
        <w:t>Center</w:t>
      </w:r>
      <w:proofErr w:type="spellEnd"/>
      <w:r w:rsidRPr="000C4A00">
        <w:rPr>
          <w:rStyle w:val="Hyperlink"/>
          <w:color w:val="auto"/>
          <w:u w:val="none"/>
          <w:lang w:val="ka-GE"/>
        </w:rPr>
        <w:t xml:space="preserve"> </w:t>
      </w:r>
      <w:proofErr w:type="spellStart"/>
      <w:r w:rsidRPr="000C4A00">
        <w:rPr>
          <w:rStyle w:val="Hyperlink"/>
          <w:color w:val="auto"/>
          <w:u w:val="none"/>
          <w:lang w:val="ka-GE"/>
        </w:rPr>
        <w:t>for</w:t>
      </w:r>
      <w:proofErr w:type="spellEnd"/>
      <w:r w:rsidRPr="000C4A00">
        <w:rPr>
          <w:rStyle w:val="Hyperlink"/>
          <w:color w:val="auto"/>
          <w:u w:val="none"/>
          <w:lang w:val="ka-GE"/>
        </w:rPr>
        <w:t xml:space="preserve"> </w:t>
      </w:r>
      <w:proofErr w:type="spellStart"/>
      <w:r w:rsidRPr="000C4A00">
        <w:rPr>
          <w:rStyle w:val="Hyperlink"/>
          <w:color w:val="auto"/>
          <w:u w:val="none"/>
          <w:lang w:val="ka-GE"/>
        </w:rPr>
        <w:t>Inclusive</w:t>
      </w:r>
      <w:proofErr w:type="spellEnd"/>
      <w:r w:rsidRPr="000C4A00">
        <w:rPr>
          <w:rStyle w:val="Hyperlink"/>
          <w:color w:val="auto"/>
          <w:u w:val="none"/>
          <w:lang w:val="ka-GE"/>
        </w:rPr>
        <w:t> </w:t>
      </w:r>
      <w:proofErr w:type="spellStart"/>
      <w:r w:rsidRPr="000C4A00">
        <w:rPr>
          <w:rStyle w:val="Hyperlink"/>
          <w:color w:val="auto"/>
          <w:u w:val="none"/>
          <w:lang w:val="ka-GE"/>
        </w:rPr>
        <w:t>policy</w:t>
      </w:r>
      <w:proofErr w:type="spellEnd"/>
      <w:r w:rsidRPr="000C4A00">
        <w:rPr>
          <w:rStyle w:val="Hyperlink"/>
          <w:color w:val="auto"/>
          <w:u w:val="none"/>
          <w:lang w:val="ka-GE"/>
        </w:rPr>
        <w:t xml:space="preserve">. </w:t>
      </w:r>
      <w:proofErr w:type="spellStart"/>
      <w:r w:rsidRPr="000C4A00">
        <w:rPr>
          <w:rStyle w:val="Hyperlink"/>
          <w:color w:val="auto"/>
          <w:u w:val="none"/>
          <w:lang w:val="ka-GE"/>
        </w:rPr>
        <w:t>December</w:t>
      </w:r>
      <w:proofErr w:type="spellEnd"/>
      <w:r w:rsidRPr="000C4A00">
        <w:rPr>
          <w:rStyle w:val="Hyperlink"/>
          <w:color w:val="auto"/>
          <w:u w:val="none"/>
          <w:lang w:val="ka-GE"/>
        </w:rPr>
        <w:t>, 2018.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360"/>
    <w:rsid w:val="00025527"/>
    <w:rsid w:val="00026356"/>
    <w:rsid w:val="00037754"/>
    <w:rsid w:val="000426BD"/>
    <w:rsid w:val="000C4A00"/>
    <w:rsid w:val="000E32E2"/>
    <w:rsid w:val="00135829"/>
    <w:rsid w:val="0018563F"/>
    <w:rsid w:val="001A5DC5"/>
    <w:rsid w:val="001D14C0"/>
    <w:rsid w:val="001D284F"/>
    <w:rsid w:val="001F1D04"/>
    <w:rsid w:val="002135E5"/>
    <w:rsid w:val="00271FB2"/>
    <w:rsid w:val="002767EE"/>
    <w:rsid w:val="002A082E"/>
    <w:rsid w:val="002B2D73"/>
    <w:rsid w:val="002D4A0D"/>
    <w:rsid w:val="00302184"/>
    <w:rsid w:val="003664CE"/>
    <w:rsid w:val="0039030C"/>
    <w:rsid w:val="003C713F"/>
    <w:rsid w:val="003F669B"/>
    <w:rsid w:val="00407070"/>
    <w:rsid w:val="004412B6"/>
    <w:rsid w:val="0050044A"/>
    <w:rsid w:val="00546A31"/>
    <w:rsid w:val="00554BB8"/>
    <w:rsid w:val="0056733A"/>
    <w:rsid w:val="00591360"/>
    <w:rsid w:val="00592C80"/>
    <w:rsid w:val="005A1FF5"/>
    <w:rsid w:val="00672571"/>
    <w:rsid w:val="00704C9A"/>
    <w:rsid w:val="007105DE"/>
    <w:rsid w:val="00715CE3"/>
    <w:rsid w:val="00763F98"/>
    <w:rsid w:val="007A0424"/>
    <w:rsid w:val="007A5D5B"/>
    <w:rsid w:val="008032A9"/>
    <w:rsid w:val="0081119B"/>
    <w:rsid w:val="0088444D"/>
    <w:rsid w:val="008F42C0"/>
    <w:rsid w:val="00910F7D"/>
    <w:rsid w:val="00940982"/>
    <w:rsid w:val="00991867"/>
    <w:rsid w:val="009B6607"/>
    <w:rsid w:val="009F595B"/>
    <w:rsid w:val="009F7AD7"/>
    <w:rsid w:val="00A424A8"/>
    <w:rsid w:val="00A71001"/>
    <w:rsid w:val="00AC6A2F"/>
    <w:rsid w:val="00AD195D"/>
    <w:rsid w:val="00AE7C9D"/>
    <w:rsid w:val="00B27B27"/>
    <w:rsid w:val="00B377B5"/>
    <w:rsid w:val="00B45D3B"/>
    <w:rsid w:val="00B95F93"/>
    <w:rsid w:val="00BA0376"/>
    <w:rsid w:val="00BC6D5B"/>
    <w:rsid w:val="00C04898"/>
    <w:rsid w:val="00C12756"/>
    <w:rsid w:val="00C25346"/>
    <w:rsid w:val="00C45948"/>
    <w:rsid w:val="00C96DBA"/>
    <w:rsid w:val="00CA48DE"/>
    <w:rsid w:val="00CD2C66"/>
    <w:rsid w:val="00D00005"/>
    <w:rsid w:val="00D33543"/>
    <w:rsid w:val="00D85B2E"/>
    <w:rsid w:val="00E06BCB"/>
    <w:rsid w:val="00E658E2"/>
    <w:rsid w:val="00EA58E7"/>
    <w:rsid w:val="00EA7DEA"/>
    <w:rsid w:val="00F647EB"/>
    <w:rsid w:val="00FD1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56A687-2CE2-4389-9140-FCDC6E9B9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B2D73"/>
    <w:rPr>
      <w:color w:val="0000FF"/>
      <w:u w:val="single"/>
    </w:rPr>
  </w:style>
  <w:style w:type="paragraph" w:styleId="BodyTextIndent3">
    <w:name w:val="Body Text Indent 3"/>
    <w:basedOn w:val="Normal"/>
    <w:link w:val="BodyTextIndent3Char"/>
    <w:semiHidden/>
    <w:unhideWhenUsed/>
    <w:rsid w:val="002B2D73"/>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2B2D73"/>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2B2D73"/>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2B2D73"/>
    <w:rPr>
      <w:rFonts w:ascii="Calibri" w:eastAsia="Calibri" w:hAnsi="Calibri" w:cs="Times New Roman"/>
      <w:sz w:val="20"/>
      <w:szCs w:val="20"/>
    </w:rPr>
  </w:style>
  <w:style w:type="character" w:styleId="FootnoteReference">
    <w:name w:val="footnote reference"/>
    <w:uiPriority w:val="99"/>
    <w:semiHidden/>
    <w:unhideWhenUsed/>
    <w:rsid w:val="002B2D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23267">
      <w:bodyDiv w:val="1"/>
      <w:marLeft w:val="0"/>
      <w:marRight w:val="0"/>
      <w:marTop w:val="0"/>
      <w:marBottom w:val="0"/>
      <w:divBdr>
        <w:top w:val="none" w:sz="0" w:space="0" w:color="auto"/>
        <w:left w:val="none" w:sz="0" w:space="0" w:color="auto"/>
        <w:bottom w:val="none" w:sz="0" w:space="0" w:color="auto"/>
        <w:right w:val="none" w:sz="0" w:space="0" w:color="auto"/>
      </w:divBdr>
    </w:div>
    <w:div w:id="118504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undp.org/content/dam/undp/library/Poverty%20Reduction/Inclusive%20development/Towards%20Human%20Resilience/Towards_SustainingMDGProgress_Ch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B7D4A-A797-4AC3-AFCD-FA3A9E4CB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5</Pages>
  <Words>1325</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Natroshvili</dc:creator>
  <cp:keywords/>
  <dc:description/>
  <cp:lastModifiedBy>Administrator</cp:lastModifiedBy>
  <cp:revision>52</cp:revision>
  <dcterms:created xsi:type="dcterms:W3CDTF">2019-11-20T05:59:00Z</dcterms:created>
  <dcterms:modified xsi:type="dcterms:W3CDTF">2020-01-29T18:58:00Z</dcterms:modified>
</cp:coreProperties>
</file>